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stTable6Colorful"/>
        <w:tblpPr w:leftFromText="180" w:rightFromText="180" w:tblpY="510"/>
        <w:tblW w:w="9214" w:type="pct"/>
        <w:tblBorders>
          <w:top w:val="none" w:sz="0" w:space="0" w:color="auto"/>
          <w:bottom w:val="none" w:sz="0" w:space="0" w:color="auto"/>
        </w:tblBorders>
        <w:tblLayout w:type="fixed"/>
        <w:tblCellMar>
          <w:left w:w="0" w:type="dxa"/>
        </w:tblCellMar>
        <w:tblLook w:val="0600" w:firstRow="0" w:lastRow="0" w:firstColumn="0" w:lastColumn="0" w:noHBand="1" w:noVBand="1"/>
        <w:tblDescription w:val="Agenda items table"/>
      </w:tblPr>
      <w:tblGrid>
        <w:gridCol w:w="10288"/>
        <w:gridCol w:w="7319"/>
        <w:gridCol w:w="1680"/>
      </w:tblGrid>
      <w:tr w:rsidR="00BD284C" w14:paraId="59C26326" w14:textId="77777777" w:rsidTr="006F6100">
        <w:trPr>
          <w:tblHeader/>
        </w:trPr>
        <w:tc>
          <w:tcPr>
            <w:tcW w:w="10288" w:type="dxa"/>
          </w:tcPr>
          <w:p w14:paraId="7B700663" w14:textId="77777777" w:rsidR="004F4826" w:rsidRDefault="00BD284C" w:rsidP="009E6FFD">
            <w:pPr>
              <w:pStyle w:val="Heading2"/>
              <w:jc w:val="both"/>
              <w:outlineLvl w:val="1"/>
              <w:rPr>
                <w:rFonts w:ascii="Calibri" w:hAnsi="Calibri" w:cs="Calibri"/>
                <w:bCs w:val="0"/>
                <w:sz w:val="32"/>
                <w:szCs w:val="32"/>
              </w:rPr>
            </w:pPr>
            <w:r w:rsidRPr="009E6FFD">
              <w:rPr>
                <w:rFonts w:ascii="Calibri" w:hAnsi="Calibri" w:cs="Calibri"/>
                <w:bCs w:val="0"/>
                <w:sz w:val="32"/>
                <w:szCs w:val="32"/>
              </w:rPr>
              <w:t>Elrick Primary School Parent Council</w:t>
            </w:r>
            <w:r w:rsidR="006F6100" w:rsidRPr="009E6FFD">
              <w:rPr>
                <w:rFonts w:ascii="Calibri" w:hAnsi="Calibri" w:cs="Calibri"/>
                <w:bCs w:val="0"/>
                <w:sz w:val="32"/>
                <w:szCs w:val="32"/>
              </w:rPr>
              <w:t xml:space="preserve"> </w:t>
            </w:r>
          </w:p>
          <w:p w14:paraId="1DD32E09" w14:textId="6554A5F8" w:rsidR="00BD284C" w:rsidRPr="004F4826" w:rsidRDefault="00BD284C" w:rsidP="009E6FFD">
            <w:pPr>
              <w:pStyle w:val="Heading2"/>
              <w:jc w:val="both"/>
              <w:outlineLvl w:val="1"/>
              <w:rPr>
                <w:rFonts w:ascii="Calibri" w:hAnsi="Calibri" w:cs="Calibri"/>
                <w:bCs w:val="0"/>
                <w:sz w:val="32"/>
                <w:szCs w:val="32"/>
              </w:rPr>
            </w:pPr>
            <w:r w:rsidRPr="009E6FFD">
              <w:rPr>
                <w:rFonts w:ascii="Calibri" w:hAnsi="Calibri" w:cs="Calibri"/>
                <w:sz w:val="28"/>
                <w:szCs w:val="28"/>
              </w:rPr>
              <w:t>What is a Parent Council?</w:t>
            </w:r>
            <w:r w:rsidRPr="009E6FFD">
              <w:rPr>
                <w:rFonts w:ascii="Calibri" w:hAnsi="Calibri" w:cs="Calibri"/>
                <w:sz w:val="28"/>
                <w:szCs w:val="28"/>
              </w:rPr>
              <w:t xml:space="preserve"> </w:t>
            </w:r>
            <w:r w:rsidRPr="009E6FFD">
              <w:rPr>
                <w:rFonts w:ascii="Calibri" w:hAnsi="Calibri" w:cs="Calibri"/>
                <w:b w:val="0"/>
                <w:color w:val="auto"/>
                <w:sz w:val="20"/>
                <w:szCs w:val="20"/>
              </w:rPr>
              <w:t xml:space="preserve">A Parent Council is a group of parents selected by members of the Parent Forum to represent all the parents of children at a school. The Parent Council works with the Head Teacher to support learning and teaching, school improvement and parental and community engagement. They are allocated a small amount of funding by local authorities to support work with the wider Parent Forum. </w:t>
            </w:r>
          </w:p>
          <w:p w14:paraId="4999C525" w14:textId="77777777" w:rsidR="00BD284C" w:rsidRPr="009E6FFD" w:rsidRDefault="00BD284C" w:rsidP="006F6100">
            <w:pPr>
              <w:rPr>
                <w:rFonts w:ascii="Calibri" w:hAnsi="Calibri" w:cs="Calibri"/>
                <w:color w:val="auto"/>
                <w:sz w:val="20"/>
                <w:szCs w:val="20"/>
              </w:rPr>
            </w:pPr>
            <w:r w:rsidRPr="009E6FFD">
              <w:rPr>
                <w:rFonts w:ascii="Calibri" w:hAnsi="Calibri" w:cs="Calibri"/>
                <w:color w:val="auto"/>
                <w:sz w:val="20"/>
                <w:szCs w:val="20"/>
              </w:rPr>
              <w:t xml:space="preserve">The </w:t>
            </w:r>
            <w:r w:rsidRPr="009E6FFD">
              <w:rPr>
                <w:rFonts w:ascii="Calibri" w:eastAsiaTheme="majorEastAsia" w:hAnsi="Calibri" w:cs="Calibri"/>
                <w:b/>
                <w:bCs/>
                <w:color w:val="1F3864" w:themeColor="accent1" w:themeShade="80"/>
                <w:sz w:val="28"/>
                <w:szCs w:val="28"/>
              </w:rPr>
              <w:t>Parent Forum</w:t>
            </w:r>
            <w:r w:rsidRPr="009E6FFD">
              <w:rPr>
                <w:rFonts w:ascii="Calibri" w:hAnsi="Calibri" w:cs="Calibri"/>
                <w:color w:val="auto"/>
                <w:sz w:val="20"/>
                <w:szCs w:val="20"/>
              </w:rPr>
              <w:t xml:space="preserve"> or Parent Body is the name given to all parents (including guardians and carers) of all children attending the school. It is the role of the Parent Council to gather and represent the views of all parents. The Parent Council is therefore accountable to the Parent Forum.  </w:t>
            </w:r>
          </w:p>
          <w:p w14:paraId="2B2CE6EC" w14:textId="77777777" w:rsidR="00BD284C" w:rsidRPr="009E6FFD" w:rsidRDefault="00BD284C" w:rsidP="006F6100">
            <w:pPr>
              <w:rPr>
                <w:rFonts w:ascii="Calibri" w:hAnsi="Calibri" w:cs="Calibri"/>
                <w:color w:val="auto"/>
                <w:sz w:val="20"/>
                <w:szCs w:val="20"/>
              </w:rPr>
            </w:pPr>
            <w:r w:rsidRPr="009E6FFD">
              <w:rPr>
                <w:rFonts w:ascii="Calibri" w:hAnsi="Calibri" w:cs="Calibri"/>
                <w:color w:val="auto"/>
                <w:sz w:val="20"/>
                <w:szCs w:val="20"/>
              </w:rPr>
              <w:t xml:space="preserve">The </w:t>
            </w:r>
            <w:r w:rsidRPr="009E6FFD">
              <w:rPr>
                <w:rFonts w:ascii="Calibri" w:eastAsiaTheme="majorEastAsia" w:hAnsi="Calibri" w:cs="Calibri"/>
                <w:b/>
                <w:bCs/>
                <w:color w:val="1F3864" w:themeColor="accent1" w:themeShade="80"/>
                <w:sz w:val="28"/>
                <w:szCs w:val="28"/>
              </w:rPr>
              <w:t>Class Representative,</w:t>
            </w:r>
            <w:r w:rsidRPr="009E6FFD">
              <w:rPr>
                <w:rFonts w:ascii="Calibri" w:hAnsi="Calibri" w:cs="Calibri"/>
                <w:color w:val="auto"/>
                <w:sz w:val="20"/>
                <w:szCs w:val="20"/>
              </w:rPr>
              <w:t xml:space="preserve"> channels communication between the parent council and the parent forum.</w:t>
            </w:r>
          </w:p>
          <w:p w14:paraId="74A3B456" w14:textId="77777777" w:rsidR="00BD284C" w:rsidRPr="009E6FFD" w:rsidRDefault="00BD284C" w:rsidP="006F6100">
            <w:pPr>
              <w:pStyle w:val="ListParagraph"/>
              <w:numPr>
                <w:ilvl w:val="0"/>
                <w:numId w:val="1"/>
              </w:numPr>
              <w:spacing w:after="100" w:line="240" w:lineRule="auto"/>
              <w:rPr>
                <w:rFonts w:ascii="Calibri" w:hAnsi="Calibri" w:cs="Calibri"/>
                <w:sz w:val="20"/>
                <w:szCs w:val="20"/>
              </w:rPr>
            </w:pPr>
            <w:r w:rsidRPr="009E6FFD">
              <w:rPr>
                <w:rFonts w:ascii="Calibri" w:hAnsi="Calibri" w:cs="Calibri"/>
                <w:sz w:val="20"/>
                <w:szCs w:val="20"/>
              </w:rPr>
              <w:t>provide a voice for parents, in schools and in their local authority, on issues that are important to them and their children</w:t>
            </w:r>
          </w:p>
          <w:p w14:paraId="474A47D2" w14:textId="77777777" w:rsidR="00BD284C" w:rsidRPr="009E6FFD" w:rsidRDefault="00BD284C" w:rsidP="006F6100">
            <w:pPr>
              <w:pStyle w:val="ListParagraph"/>
              <w:numPr>
                <w:ilvl w:val="0"/>
                <w:numId w:val="1"/>
              </w:numPr>
              <w:spacing w:after="100" w:line="240" w:lineRule="auto"/>
              <w:rPr>
                <w:rFonts w:ascii="Calibri" w:hAnsi="Calibri" w:cs="Calibri"/>
                <w:sz w:val="20"/>
                <w:szCs w:val="20"/>
              </w:rPr>
            </w:pPr>
            <w:r w:rsidRPr="009E6FFD">
              <w:rPr>
                <w:rFonts w:ascii="Calibri" w:hAnsi="Calibri" w:cs="Calibri"/>
                <w:sz w:val="20"/>
                <w:szCs w:val="20"/>
              </w:rPr>
              <w:t>help the school to understand how to involve parents most effectively in their children's learning and in the life of the school</w:t>
            </w:r>
          </w:p>
          <w:p w14:paraId="07B21171" w14:textId="77777777" w:rsidR="00BD284C" w:rsidRPr="009E6FFD" w:rsidRDefault="00BD284C" w:rsidP="006F6100">
            <w:pPr>
              <w:pStyle w:val="ListParagraph"/>
              <w:numPr>
                <w:ilvl w:val="0"/>
                <w:numId w:val="1"/>
              </w:numPr>
              <w:spacing w:after="100" w:line="240" w:lineRule="auto"/>
              <w:rPr>
                <w:rFonts w:ascii="Calibri" w:hAnsi="Calibri" w:cs="Calibri"/>
                <w:sz w:val="20"/>
                <w:szCs w:val="20"/>
              </w:rPr>
            </w:pPr>
            <w:r w:rsidRPr="009E6FFD">
              <w:rPr>
                <w:rFonts w:ascii="Calibri" w:hAnsi="Calibri" w:cs="Calibri"/>
                <w:sz w:val="20"/>
                <w:szCs w:val="20"/>
              </w:rPr>
              <w:t>support the school and Head Teacher in developing strong home/school partnerships</w:t>
            </w:r>
          </w:p>
          <w:p w14:paraId="5553E0D5" w14:textId="77777777" w:rsidR="00BD284C" w:rsidRPr="009E6FFD" w:rsidRDefault="00BD284C" w:rsidP="006F6100">
            <w:pPr>
              <w:pStyle w:val="ListParagraph"/>
              <w:numPr>
                <w:ilvl w:val="0"/>
                <w:numId w:val="1"/>
              </w:numPr>
              <w:spacing w:after="100" w:line="240" w:lineRule="auto"/>
              <w:rPr>
                <w:rFonts w:ascii="Calibri" w:hAnsi="Calibri" w:cs="Calibri"/>
                <w:sz w:val="20"/>
                <w:szCs w:val="20"/>
              </w:rPr>
            </w:pPr>
            <w:r w:rsidRPr="009E6FFD">
              <w:rPr>
                <w:rFonts w:ascii="Calibri" w:hAnsi="Calibri" w:cs="Calibri"/>
                <w:sz w:val="20"/>
                <w:szCs w:val="20"/>
              </w:rPr>
              <w:t>support the school in understanding and making links with the wider community</w:t>
            </w:r>
          </w:p>
          <w:p w14:paraId="0DE541D8" w14:textId="77777777" w:rsidR="00BD284C" w:rsidRPr="009E6FFD" w:rsidRDefault="00BD284C" w:rsidP="006F6100">
            <w:pPr>
              <w:pStyle w:val="ListParagraph"/>
              <w:numPr>
                <w:ilvl w:val="0"/>
                <w:numId w:val="1"/>
              </w:numPr>
              <w:spacing w:after="100" w:line="240" w:lineRule="auto"/>
              <w:rPr>
                <w:rFonts w:ascii="Calibri" w:hAnsi="Calibri" w:cs="Calibri"/>
                <w:sz w:val="20"/>
                <w:szCs w:val="20"/>
              </w:rPr>
            </w:pPr>
            <w:r w:rsidRPr="009E6FFD">
              <w:rPr>
                <w:rFonts w:ascii="Calibri" w:hAnsi="Calibri" w:cs="Calibri"/>
                <w:sz w:val="20"/>
                <w:szCs w:val="20"/>
              </w:rPr>
              <w:t>capture the unique and varied skills, interests, knowledge and experience that parents can offer, to help the school improve and develop</w:t>
            </w:r>
          </w:p>
        </w:tc>
        <w:tc>
          <w:tcPr>
            <w:tcW w:w="7319" w:type="dxa"/>
          </w:tcPr>
          <w:p w14:paraId="2F1BB59D" w14:textId="77777777" w:rsidR="00BD284C" w:rsidRPr="00802038" w:rsidRDefault="00BD284C" w:rsidP="006F6100">
            <w:pPr>
              <w:pStyle w:val="Heading2"/>
              <w:outlineLvl w:val="1"/>
            </w:pPr>
          </w:p>
        </w:tc>
        <w:tc>
          <w:tcPr>
            <w:tcW w:w="1680" w:type="dxa"/>
          </w:tcPr>
          <w:p w14:paraId="55132013" w14:textId="77777777" w:rsidR="00BD284C" w:rsidRDefault="00BD284C" w:rsidP="006F6100">
            <w:pPr>
              <w:pStyle w:val="Heading2"/>
              <w:outlineLvl w:val="1"/>
            </w:pPr>
          </w:p>
        </w:tc>
      </w:tr>
      <w:tr w:rsidR="00BD284C" w14:paraId="4EFF6252" w14:textId="77777777" w:rsidTr="006F6100">
        <w:tc>
          <w:tcPr>
            <w:tcW w:w="10288" w:type="dxa"/>
          </w:tcPr>
          <w:p w14:paraId="761A453E" w14:textId="77777777" w:rsidR="00EE0B6C" w:rsidRDefault="00BD284C" w:rsidP="006F6100">
            <w:pPr>
              <w:rPr>
                <w:rFonts w:ascii="Calibri" w:hAnsi="Calibri" w:cs="Calibri"/>
                <w:color w:val="auto"/>
                <w:sz w:val="20"/>
                <w:szCs w:val="20"/>
              </w:rPr>
            </w:pPr>
            <w:r w:rsidRPr="009E6FFD">
              <w:rPr>
                <w:rFonts w:ascii="Calibri" w:hAnsi="Calibri" w:cs="Calibri"/>
                <w:color w:val="auto"/>
                <w:sz w:val="20"/>
                <w:szCs w:val="20"/>
              </w:rPr>
              <w:t xml:space="preserve">Which issues should I take to my school and which to my Parent Council?  </w:t>
            </w:r>
          </w:p>
          <w:p w14:paraId="0E7C601D" w14:textId="64A05643" w:rsidR="00BD284C" w:rsidRPr="009E6FFD" w:rsidRDefault="00BD284C" w:rsidP="006F6100">
            <w:pPr>
              <w:rPr>
                <w:rFonts w:ascii="Calibri" w:hAnsi="Calibri" w:cs="Calibri"/>
                <w:color w:val="auto"/>
                <w:sz w:val="20"/>
                <w:szCs w:val="20"/>
              </w:rPr>
            </w:pPr>
            <w:r w:rsidRPr="009E6FFD">
              <w:rPr>
                <w:rFonts w:ascii="Calibri" w:hAnsi="Calibri" w:cs="Calibri"/>
                <w:color w:val="auto"/>
                <w:sz w:val="20"/>
                <w:szCs w:val="20"/>
              </w:rPr>
              <w:t xml:space="preserve">You should ask the school to deal with matters related to your own child’s experience at school; you should ask the Parent Council to deal with more general concerns which may affect many/all children in the school. </w:t>
            </w:r>
          </w:p>
          <w:p w14:paraId="547FE5B7" w14:textId="77777777" w:rsidR="00BD284C" w:rsidRPr="009E6FFD" w:rsidRDefault="00BD284C" w:rsidP="006F6100">
            <w:pPr>
              <w:rPr>
                <w:rFonts w:ascii="Calibri" w:hAnsi="Calibri" w:cs="Calibri"/>
                <w:color w:val="auto"/>
                <w:sz w:val="20"/>
                <w:szCs w:val="20"/>
              </w:rPr>
            </w:pPr>
            <w:r w:rsidRPr="009E6FFD">
              <w:rPr>
                <w:rFonts w:ascii="Calibri" w:hAnsi="Calibri" w:cs="Calibri"/>
                <w:color w:val="auto"/>
                <w:sz w:val="20"/>
                <w:szCs w:val="20"/>
              </w:rPr>
              <w:t>No concerns about individual pupils, families or teachers should be discussed at Parent Council meetings.  These concerns should always be referred to the Head Teacher. Some examples are listed below</w:t>
            </w:r>
          </w:p>
          <w:tbl>
            <w:tblPr>
              <w:tblStyle w:val="TableGrid"/>
              <w:tblW w:w="10248" w:type="dxa"/>
              <w:tblLayout w:type="fixed"/>
              <w:tblLook w:val="04A0" w:firstRow="1" w:lastRow="0" w:firstColumn="1" w:lastColumn="0" w:noHBand="0" w:noVBand="1"/>
            </w:tblPr>
            <w:tblGrid>
              <w:gridCol w:w="5124"/>
              <w:gridCol w:w="5124"/>
            </w:tblGrid>
            <w:tr w:rsidR="00BD284C" w:rsidRPr="009E6FFD" w14:paraId="027DDEA1" w14:textId="77777777" w:rsidTr="009E6FFD">
              <w:trPr>
                <w:trHeight w:val="336"/>
              </w:trPr>
              <w:tc>
                <w:tcPr>
                  <w:tcW w:w="5124" w:type="dxa"/>
                  <w:shd w:val="clear" w:color="auto" w:fill="D9D9D9" w:themeFill="background1" w:themeFillShade="D9"/>
                </w:tcPr>
                <w:p w14:paraId="499C8BA0" w14:textId="77777777" w:rsidR="00BD284C" w:rsidRPr="009E6FFD" w:rsidRDefault="00BD284C" w:rsidP="006F6100">
                  <w:pPr>
                    <w:framePr w:hSpace="180" w:wrap="around" w:hAnchor="text" w:y="510"/>
                    <w:rPr>
                      <w:rFonts w:ascii="Calibri" w:hAnsi="Calibri" w:cs="Calibri"/>
                      <w:sz w:val="20"/>
                      <w:szCs w:val="20"/>
                    </w:rPr>
                  </w:pPr>
                  <w:r w:rsidRPr="009E6FFD">
                    <w:rPr>
                      <w:rFonts w:ascii="Calibri" w:hAnsi="Calibri" w:cs="Calibri"/>
                      <w:sz w:val="20"/>
                      <w:szCs w:val="20"/>
                    </w:rPr>
                    <w:t>Matters the school will deal with</w:t>
                  </w:r>
                </w:p>
              </w:tc>
              <w:tc>
                <w:tcPr>
                  <w:tcW w:w="5124" w:type="dxa"/>
                  <w:shd w:val="clear" w:color="auto" w:fill="D9D9D9" w:themeFill="background1" w:themeFillShade="D9"/>
                </w:tcPr>
                <w:p w14:paraId="15A5536B" w14:textId="77777777" w:rsidR="00BD284C" w:rsidRPr="009E6FFD" w:rsidRDefault="00BD284C" w:rsidP="006F6100">
                  <w:pPr>
                    <w:framePr w:hSpace="180" w:wrap="around" w:hAnchor="text" w:y="510"/>
                    <w:rPr>
                      <w:rFonts w:ascii="Calibri" w:hAnsi="Calibri" w:cs="Calibri"/>
                      <w:sz w:val="20"/>
                      <w:szCs w:val="20"/>
                    </w:rPr>
                  </w:pPr>
                  <w:r w:rsidRPr="009E6FFD">
                    <w:rPr>
                      <w:rFonts w:ascii="Calibri" w:hAnsi="Calibri" w:cs="Calibri"/>
                      <w:sz w:val="20"/>
                      <w:szCs w:val="20"/>
                    </w:rPr>
                    <w:t>Matters the Parent Council will deal with</w:t>
                  </w:r>
                </w:p>
              </w:tc>
            </w:tr>
            <w:tr w:rsidR="00BD284C" w:rsidRPr="009E6FFD" w14:paraId="7AD38E90" w14:textId="77777777" w:rsidTr="004F4826">
              <w:trPr>
                <w:trHeight w:val="611"/>
              </w:trPr>
              <w:tc>
                <w:tcPr>
                  <w:tcW w:w="5124" w:type="dxa"/>
                </w:tcPr>
                <w:p w14:paraId="31D28727" w14:textId="77777777" w:rsidR="00BD284C" w:rsidRPr="009E6FFD" w:rsidRDefault="00BD284C" w:rsidP="006F6100">
                  <w:pPr>
                    <w:framePr w:hSpace="180" w:wrap="around" w:hAnchor="text" w:y="510"/>
                    <w:rPr>
                      <w:rFonts w:ascii="Calibri" w:hAnsi="Calibri" w:cs="Calibri"/>
                      <w:sz w:val="20"/>
                      <w:szCs w:val="20"/>
                    </w:rPr>
                  </w:pPr>
                  <w:r w:rsidRPr="009E6FFD">
                    <w:rPr>
                      <w:rFonts w:ascii="Calibri" w:hAnsi="Calibri" w:cs="Calibri"/>
                      <w:sz w:val="20"/>
                      <w:szCs w:val="20"/>
                    </w:rPr>
                    <w:t>Concerns re your own child’s learning</w:t>
                  </w:r>
                </w:p>
              </w:tc>
              <w:tc>
                <w:tcPr>
                  <w:tcW w:w="5124" w:type="dxa"/>
                </w:tcPr>
                <w:p w14:paraId="7497B3A4" w14:textId="77777777" w:rsidR="00BD284C" w:rsidRPr="009E6FFD" w:rsidRDefault="00BD284C" w:rsidP="006F6100">
                  <w:pPr>
                    <w:framePr w:hSpace="180" w:wrap="around" w:hAnchor="text" w:y="510"/>
                    <w:rPr>
                      <w:rFonts w:ascii="Calibri" w:hAnsi="Calibri" w:cs="Calibri"/>
                      <w:sz w:val="20"/>
                      <w:szCs w:val="20"/>
                    </w:rPr>
                  </w:pPr>
                  <w:r w:rsidRPr="009E6FFD">
                    <w:rPr>
                      <w:rFonts w:ascii="Calibri" w:hAnsi="Calibri" w:cs="Calibri"/>
                      <w:sz w:val="20"/>
                      <w:szCs w:val="20"/>
                    </w:rPr>
                    <w:t xml:space="preserve">Supporting learning at home, engagement in School Improvement Planning  </w:t>
                  </w:r>
                </w:p>
              </w:tc>
            </w:tr>
            <w:tr w:rsidR="00BD284C" w:rsidRPr="009E6FFD" w14:paraId="667F5053" w14:textId="77777777" w:rsidTr="009E6FFD">
              <w:trPr>
                <w:trHeight w:val="515"/>
              </w:trPr>
              <w:tc>
                <w:tcPr>
                  <w:tcW w:w="5124" w:type="dxa"/>
                </w:tcPr>
                <w:p w14:paraId="21113169" w14:textId="77777777" w:rsidR="00BD284C" w:rsidRPr="009E6FFD" w:rsidRDefault="00BD284C" w:rsidP="006F6100">
                  <w:pPr>
                    <w:framePr w:hSpace="180" w:wrap="around" w:hAnchor="text" w:y="510"/>
                    <w:rPr>
                      <w:rFonts w:ascii="Calibri" w:hAnsi="Calibri" w:cs="Calibri"/>
                      <w:sz w:val="20"/>
                      <w:szCs w:val="20"/>
                    </w:rPr>
                  </w:pPr>
                  <w:r w:rsidRPr="009E6FFD">
                    <w:rPr>
                      <w:rFonts w:ascii="Calibri" w:hAnsi="Calibri" w:cs="Calibri"/>
                      <w:sz w:val="20"/>
                      <w:szCs w:val="20"/>
                    </w:rPr>
                    <w:t>A bullying incident which has affected your child</w:t>
                  </w:r>
                </w:p>
              </w:tc>
              <w:tc>
                <w:tcPr>
                  <w:tcW w:w="5124" w:type="dxa"/>
                </w:tcPr>
                <w:p w14:paraId="2BA14FCE" w14:textId="77777777" w:rsidR="00BD284C" w:rsidRPr="009E6FFD" w:rsidRDefault="00BD284C" w:rsidP="006F6100">
                  <w:pPr>
                    <w:framePr w:hSpace="180" w:wrap="around" w:hAnchor="text" w:y="510"/>
                    <w:rPr>
                      <w:rFonts w:ascii="Calibri" w:hAnsi="Calibri" w:cs="Calibri"/>
                      <w:sz w:val="20"/>
                      <w:szCs w:val="20"/>
                    </w:rPr>
                  </w:pPr>
                  <w:r w:rsidRPr="009E6FFD">
                    <w:rPr>
                      <w:rFonts w:ascii="Calibri" w:hAnsi="Calibri" w:cs="Calibri"/>
                      <w:sz w:val="20"/>
                      <w:szCs w:val="20"/>
                    </w:rPr>
                    <w:t>Consultation about school anti-bullying policy or other policy development</w:t>
                  </w:r>
                </w:p>
              </w:tc>
            </w:tr>
            <w:tr w:rsidR="00BD284C" w:rsidRPr="009E6FFD" w14:paraId="0A9223F9" w14:textId="77777777" w:rsidTr="009E6FFD">
              <w:trPr>
                <w:trHeight w:val="506"/>
              </w:trPr>
              <w:tc>
                <w:tcPr>
                  <w:tcW w:w="5124" w:type="dxa"/>
                </w:tcPr>
                <w:p w14:paraId="3D396CB9" w14:textId="77777777" w:rsidR="00BD284C" w:rsidRPr="009E6FFD" w:rsidRDefault="00BD284C" w:rsidP="006F6100">
                  <w:pPr>
                    <w:framePr w:hSpace="180" w:wrap="around" w:hAnchor="text" w:y="510"/>
                    <w:rPr>
                      <w:rFonts w:ascii="Calibri" w:hAnsi="Calibri" w:cs="Calibri"/>
                      <w:sz w:val="20"/>
                      <w:szCs w:val="20"/>
                    </w:rPr>
                  </w:pPr>
                  <w:r w:rsidRPr="009E6FFD">
                    <w:rPr>
                      <w:rFonts w:ascii="Calibri" w:hAnsi="Calibri" w:cs="Calibri"/>
                      <w:sz w:val="20"/>
                      <w:szCs w:val="20"/>
                    </w:rPr>
                    <w:t>An issue about a particular teacher</w:t>
                  </w:r>
                </w:p>
              </w:tc>
              <w:tc>
                <w:tcPr>
                  <w:tcW w:w="5124" w:type="dxa"/>
                </w:tcPr>
                <w:p w14:paraId="5F0CD69D" w14:textId="77777777" w:rsidR="00BD284C" w:rsidRPr="009E6FFD" w:rsidRDefault="00BD284C" w:rsidP="006F6100">
                  <w:pPr>
                    <w:framePr w:hSpace="180" w:wrap="around" w:hAnchor="text" w:y="510"/>
                    <w:rPr>
                      <w:rFonts w:ascii="Calibri" w:hAnsi="Calibri" w:cs="Calibri"/>
                      <w:sz w:val="20"/>
                      <w:szCs w:val="20"/>
                    </w:rPr>
                  </w:pPr>
                  <w:r w:rsidRPr="009E6FFD">
                    <w:rPr>
                      <w:rFonts w:ascii="Calibri" w:hAnsi="Calibri" w:cs="Calibri"/>
                      <w:sz w:val="20"/>
                      <w:szCs w:val="20"/>
                    </w:rPr>
                    <w:t>recruitment for Senior Leadership, involvement in school inspections</w:t>
                  </w:r>
                </w:p>
              </w:tc>
            </w:tr>
            <w:tr w:rsidR="00BD284C" w:rsidRPr="009E6FFD" w14:paraId="060C23C4" w14:textId="77777777" w:rsidTr="009E6FFD">
              <w:trPr>
                <w:trHeight w:val="336"/>
              </w:trPr>
              <w:tc>
                <w:tcPr>
                  <w:tcW w:w="5124" w:type="dxa"/>
                </w:tcPr>
                <w:p w14:paraId="237AC041" w14:textId="77777777" w:rsidR="00BD284C" w:rsidRPr="009E6FFD" w:rsidRDefault="00BD284C" w:rsidP="006F6100">
                  <w:pPr>
                    <w:framePr w:hSpace="180" w:wrap="around" w:hAnchor="text" w:y="510"/>
                    <w:rPr>
                      <w:rFonts w:ascii="Calibri" w:hAnsi="Calibri" w:cs="Calibri"/>
                      <w:sz w:val="20"/>
                      <w:szCs w:val="20"/>
                    </w:rPr>
                  </w:pPr>
                  <w:r w:rsidRPr="009E6FFD">
                    <w:rPr>
                      <w:rFonts w:ascii="Calibri" w:hAnsi="Calibri" w:cs="Calibri"/>
                      <w:sz w:val="20"/>
                      <w:szCs w:val="20"/>
                    </w:rPr>
                    <w:t>Concerns about another child</w:t>
                  </w:r>
                </w:p>
              </w:tc>
              <w:tc>
                <w:tcPr>
                  <w:tcW w:w="5124" w:type="dxa"/>
                </w:tcPr>
                <w:p w14:paraId="372E4B51" w14:textId="77777777" w:rsidR="00BD284C" w:rsidRPr="009E6FFD" w:rsidRDefault="00BD284C" w:rsidP="006F6100">
                  <w:pPr>
                    <w:framePr w:hSpace="180" w:wrap="around" w:hAnchor="text" w:y="510"/>
                    <w:rPr>
                      <w:rFonts w:ascii="Calibri" w:hAnsi="Calibri" w:cs="Calibri"/>
                      <w:sz w:val="20"/>
                      <w:szCs w:val="20"/>
                    </w:rPr>
                  </w:pPr>
                  <w:r w:rsidRPr="009E6FFD">
                    <w:rPr>
                      <w:rFonts w:ascii="Calibri" w:hAnsi="Calibri" w:cs="Calibri"/>
                      <w:sz w:val="20"/>
                      <w:szCs w:val="20"/>
                    </w:rPr>
                    <w:t>Consultation on supporting inclusion</w:t>
                  </w:r>
                </w:p>
              </w:tc>
            </w:tr>
            <w:tr w:rsidR="00BD284C" w:rsidRPr="009E6FFD" w14:paraId="291116A0" w14:textId="77777777" w:rsidTr="009E6FFD">
              <w:trPr>
                <w:trHeight w:val="506"/>
              </w:trPr>
              <w:tc>
                <w:tcPr>
                  <w:tcW w:w="5124" w:type="dxa"/>
                </w:tcPr>
                <w:p w14:paraId="1AC4D8AB" w14:textId="77777777" w:rsidR="00BD284C" w:rsidRPr="009E6FFD" w:rsidRDefault="00BD284C" w:rsidP="006F6100">
                  <w:pPr>
                    <w:framePr w:hSpace="180" w:wrap="around" w:hAnchor="text" w:y="510"/>
                    <w:rPr>
                      <w:rFonts w:ascii="Calibri" w:hAnsi="Calibri" w:cs="Calibri"/>
                      <w:sz w:val="20"/>
                      <w:szCs w:val="20"/>
                    </w:rPr>
                  </w:pPr>
                  <w:r w:rsidRPr="009E6FFD">
                    <w:rPr>
                      <w:rFonts w:ascii="Calibri" w:hAnsi="Calibri" w:cs="Calibri"/>
                      <w:sz w:val="20"/>
                      <w:szCs w:val="20"/>
                    </w:rPr>
                    <w:t>Your child’s transition from Nursery to P1, Primary to Secondary, or Secondary to leaving school</w:t>
                  </w:r>
                </w:p>
              </w:tc>
              <w:tc>
                <w:tcPr>
                  <w:tcW w:w="5124" w:type="dxa"/>
                </w:tcPr>
                <w:p w14:paraId="0CB8D005" w14:textId="77777777" w:rsidR="00BD284C" w:rsidRPr="009E6FFD" w:rsidRDefault="00BD284C" w:rsidP="006F6100">
                  <w:pPr>
                    <w:framePr w:hSpace="180" w:wrap="around" w:hAnchor="text" w:y="510"/>
                    <w:rPr>
                      <w:rFonts w:ascii="Calibri" w:hAnsi="Calibri" w:cs="Calibri"/>
                      <w:sz w:val="20"/>
                      <w:szCs w:val="20"/>
                    </w:rPr>
                  </w:pPr>
                  <w:r w:rsidRPr="009E6FFD">
                    <w:rPr>
                      <w:rFonts w:ascii="Calibri" w:hAnsi="Calibri" w:cs="Calibri"/>
                      <w:sz w:val="20"/>
                      <w:szCs w:val="20"/>
                    </w:rPr>
                    <w:t>Support in transition events</w:t>
                  </w:r>
                </w:p>
              </w:tc>
            </w:tr>
            <w:tr w:rsidR="00BD284C" w:rsidRPr="009E6FFD" w14:paraId="7BCEB860" w14:textId="77777777" w:rsidTr="009E6FFD">
              <w:trPr>
                <w:trHeight w:val="336"/>
              </w:trPr>
              <w:tc>
                <w:tcPr>
                  <w:tcW w:w="5124" w:type="dxa"/>
                </w:tcPr>
                <w:p w14:paraId="0F9DC48E" w14:textId="77777777" w:rsidR="00BD284C" w:rsidRPr="009E6FFD" w:rsidRDefault="00BD284C" w:rsidP="006F6100">
                  <w:pPr>
                    <w:framePr w:hSpace="180" w:wrap="around" w:hAnchor="text" w:y="510"/>
                    <w:rPr>
                      <w:rFonts w:ascii="Calibri" w:hAnsi="Calibri" w:cs="Calibri"/>
                      <w:sz w:val="20"/>
                      <w:szCs w:val="20"/>
                    </w:rPr>
                  </w:pPr>
                  <w:r w:rsidRPr="009E6FFD">
                    <w:rPr>
                      <w:rFonts w:ascii="Calibri" w:hAnsi="Calibri" w:cs="Calibri"/>
                      <w:sz w:val="20"/>
                      <w:szCs w:val="20"/>
                    </w:rPr>
                    <w:t>Children cycling in the playground</w:t>
                  </w:r>
                </w:p>
              </w:tc>
              <w:tc>
                <w:tcPr>
                  <w:tcW w:w="5124" w:type="dxa"/>
                </w:tcPr>
                <w:p w14:paraId="328A398E" w14:textId="77777777" w:rsidR="00BD284C" w:rsidRPr="009E6FFD" w:rsidRDefault="00BD284C" w:rsidP="006F6100">
                  <w:pPr>
                    <w:framePr w:hSpace="180" w:wrap="around" w:hAnchor="text" w:y="510"/>
                    <w:rPr>
                      <w:rFonts w:ascii="Calibri" w:hAnsi="Calibri" w:cs="Calibri"/>
                      <w:sz w:val="20"/>
                      <w:szCs w:val="20"/>
                    </w:rPr>
                  </w:pPr>
                  <w:r w:rsidRPr="009E6FFD">
                    <w:rPr>
                      <w:rFonts w:ascii="Calibri" w:hAnsi="Calibri" w:cs="Calibri"/>
                      <w:sz w:val="20"/>
                      <w:szCs w:val="20"/>
                    </w:rPr>
                    <w:t>Campaigning to support road safety</w:t>
                  </w:r>
                </w:p>
              </w:tc>
            </w:tr>
          </w:tbl>
          <w:p w14:paraId="060CD24B" w14:textId="1E444754" w:rsidR="00BD284C" w:rsidRPr="009E6FFD" w:rsidRDefault="00BD284C" w:rsidP="006F6100">
            <w:pPr>
              <w:rPr>
                <w:rFonts w:ascii="Calibri" w:hAnsi="Calibri" w:cs="Calibri"/>
                <w:color w:val="auto"/>
                <w:sz w:val="20"/>
                <w:szCs w:val="20"/>
              </w:rPr>
            </w:pPr>
            <w:r w:rsidRPr="009E6FFD">
              <w:rPr>
                <w:rFonts w:ascii="Calibri" w:hAnsi="Calibri" w:cs="Calibri"/>
                <w:color w:val="auto"/>
                <w:sz w:val="20"/>
                <w:szCs w:val="20"/>
              </w:rPr>
              <w:t xml:space="preserve">CONNECT is an organisation set up to support Parents with all aspects of Parental Engagement. Their website contains lots of useful information about Parent </w:t>
            </w:r>
            <w:r w:rsidR="00DE3908" w:rsidRPr="009E6FFD">
              <w:rPr>
                <w:rFonts w:ascii="Calibri" w:hAnsi="Calibri" w:cs="Calibri"/>
                <w:color w:val="auto"/>
                <w:sz w:val="20"/>
                <w:szCs w:val="20"/>
              </w:rPr>
              <w:t>Councils:</w:t>
            </w:r>
            <w:r w:rsidRPr="009E6FFD">
              <w:rPr>
                <w:rFonts w:ascii="Calibri" w:hAnsi="Calibri" w:cs="Calibri"/>
                <w:color w:val="auto"/>
                <w:sz w:val="20"/>
                <w:szCs w:val="20"/>
              </w:rPr>
              <w:t xml:space="preserve"> https://www.connect.scot/</w:t>
            </w:r>
            <w:bookmarkStart w:id="0" w:name="_GoBack"/>
            <w:bookmarkEnd w:id="0"/>
          </w:p>
        </w:tc>
        <w:tc>
          <w:tcPr>
            <w:tcW w:w="7319" w:type="dxa"/>
          </w:tcPr>
          <w:p w14:paraId="34EC479C" w14:textId="77777777" w:rsidR="00BD284C" w:rsidRPr="00CA433A" w:rsidRDefault="00BD284C" w:rsidP="006F6100">
            <w:pPr>
              <w:rPr>
                <w:rFonts w:ascii="Calibri" w:hAnsi="Calibri" w:cs="Calibri"/>
              </w:rPr>
            </w:pPr>
          </w:p>
        </w:tc>
        <w:tc>
          <w:tcPr>
            <w:tcW w:w="1680" w:type="dxa"/>
          </w:tcPr>
          <w:p w14:paraId="678406A2" w14:textId="77777777" w:rsidR="00BD284C" w:rsidRPr="00CA433A" w:rsidRDefault="00BD284C" w:rsidP="006F6100">
            <w:pPr>
              <w:rPr>
                <w:rFonts w:ascii="Calibri" w:hAnsi="Calibri" w:cs="Calibri"/>
              </w:rPr>
            </w:pPr>
            <w:r>
              <w:rPr>
                <w:rFonts w:ascii="Calibri" w:hAnsi="Calibri" w:cs="Calibri"/>
              </w:rPr>
              <w:t>Chair</w:t>
            </w:r>
          </w:p>
        </w:tc>
      </w:tr>
    </w:tbl>
    <w:p w14:paraId="366BCC17" w14:textId="3821115D" w:rsidR="00D62B36" w:rsidRDefault="00D62B36" w:rsidP="0038601C"/>
    <w:sectPr w:rsidR="00D62B36" w:rsidSect="006F6100">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92890" w14:textId="77777777" w:rsidR="00BD284C" w:rsidRDefault="00BD284C" w:rsidP="00BD284C">
      <w:pPr>
        <w:spacing w:before="0" w:after="0" w:line="240" w:lineRule="auto"/>
      </w:pPr>
      <w:r>
        <w:separator/>
      </w:r>
    </w:p>
  </w:endnote>
  <w:endnote w:type="continuationSeparator" w:id="0">
    <w:p w14:paraId="2F17E5C6" w14:textId="77777777" w:rsidR="00BD284C" w:rsidRDefault="00BD284C" w:rsidP="00BD28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60A2C" w14:textId="77777777" w:rsidR="00BD284C" w:rsidRDefault="00BD284C" w:rsidP="00BD284C">
      <w:pPr>
        <w:spacing w:before="0" w:after="0" w:line="240" w:lineRule="auto"/>
      </w:pPr>
      <w:r>
        <w:separator/>
      </w:r>
    </w:p>
  </w:footnote>
  <w:footnote w:type="continuationSeparator" w:id="0">
    <w:p w14:paraId="5CB45EB4" w14:textId="77777777" w:rsidR="00BD284C" w:rsidRDefault="00BD284C" w:rsidP="00BD284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55ACD"/>
    <w:multiLevelType w:val="hybridMultilevel"/>
    <w:tmpl w:val="87900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84C"/>
    <w:rsid w:val="0038601C"/>
    <w:rsid w:val="004A00F2"/>
    <w:rsid w:val="004F4826"/>
    <w:rsid w:val="006F6100"/>
    <w:rsid w:val="009E6FFD"/>
    <w:rsid w:val="00A5465F"/>
    <w:rsid w:val="00BD284C"/>
    <w:rsid w:val="00D62B36"/>
    <w:rsid w:val="00DE3908"/>
    <w:rsid w:val="00EE0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72DBD"/>
  <w15:chartTrackingRefBased/>
  <w15:docId w15:val="{44C268FA-354A-4968-92E4-B8DCCD3E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84C"/>
    <w:pPr>
      <w:spacing w:before="100" w:after="200" w:line="276" w:lineRule="auto"/>
    </w:pPr>
    <w:rPr>
      <w:rFonts w:eastAsiaTheme="minorEastAsia"/>
      <w:szCs w:val="21"/>
      <w:lang w:val="en-US" w:eastAsia="ja-JP"/>
    </w:rPr>
  </w:style>
  <w:style w:type="paragraph" w:styleId="Heading2">
    <w:name w:val="heading 2"/>
    <w:basedOn w:val="Normal"/>
    <w:next w:val="Normal"/>
    <w:link w:val="Heading2Char"/>
    <w:uiPriority w:val="4"/>
    <w:unhideWhenUsed/>
    <w:qFormat/>
    <w:rsid w:val="00BD284C"/>
    <w:pPr>
      <w:outlineLvl w:val="1"/>
    </w:pPr>
    <w:rPr>
      <w:rFonts w:asciiTheme="majorHAnsi" w:eastAsiaTheme="majorEastAsia" w:hAnsiTheme="majorHAnsi" w:cstheme="majorBidi"/>
      <w:b/>
      <w:b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4"/>
    <w:rsid w:val="00BD284C"/>
    <w:rPr>
      <w:rFonts w:asciiTheme="majorHAnsi" w:eastAsiaTheme="majorEastAsia" w:hAnsiTheme="majorHAnsi" w:cstheme="majorBidi"/>
      <w:b/>
      <w:bCs/>
      <w:color w:val="1F3864" w:themeColor="accent1" w:themeShade="80"/>
      <w:szCs w:val="21"/>
      <w:lang w:val="en-US" w:eastAsia="ja-JP"/>
    </w:rPr>
  </w:style>
  <w:style w:type="table" w:styleId="TableGrid">
    <w:name w:val="Table Grid"/>
    <w:basedOn w:val="TableNormal"/>
    <w:uiPriority w:val="39"/>
    <w:rsid w:val="00BD284C"/>
    <w:pPr>
      <w:spacing w:before="100"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BD284C"/>
    <w:pPr>
      <w:spacing w:before="100" w:after="100" w:line="240" w:lineRule="auto"/>
    </w:pPr>
    <w:rPr>
      <w:rFonts w:eastAsiaTheme="minorEastAsia"/>
      <w:color w:val="000000" w:themeColor="text1"/>
      <w:lang w:val="en-US" w:eastAsia="ja-JP"/>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link w:val="SubtitleChar"/>
    <w:uiPriority w:val="2"/>
    <w:qFormat/>
    <w:rsid w:val="00BD284C"/>
    <w:pPr>
      <w:spacing w:after="120"/>
      <w:jc w:val="right"/>
    </w:pPr>
    <w:rPr>
      <w:rFonts w:asciiTheme="majorHAnsi" w:eastAsiaTheme="majorEastAsia" w:hAnsiTheme="majorHAnsi" w:cstheme="majorBidi"/>
      <w:color w:val="44546A" w:themeColor="text2"/>
      <w:sz w:val="32"/>
      <w:szCs w:val="32"/>
    </w:rPr>
  </w:style>
  <w:style w:type="character" w:customStyle="1" w:styleId="SubtitleChar">
    <w:name w:val="Subtitle Char"/>
    <w:basedOn w:val="DefaultParagraphFont"/>
    <w:link w:val="Subtitle"/>
    <w:uiPriority w:val="2"/>
    <w:rsid w:val="00BD284C"/>
    <w:rPr>
      <w:rFonts w:asciiTheme="majorHAnsi" w:eastAsiaTheme="majorEastAsia" w:hAnsiTheme="majorHAnsi" w:cstheme="majorBidi"/>
      <w:color w:val="44546A" w:themeColor="text2"/>
      <w:sz w:val="32"/>
      <w:szCs w:val="32"/>
      <w:lang w:val="en-US" w:eastAsia="ja-JP"/>
    </w:rPr>
  </w:style>
  <w:style w:type="paragraph" w:styleId="ListParagraph">
    <w:name w:val="List Paragraph"/>
    <w:basedOn w:val="Normal"/>
    <w:uiPriority w:val="34"/>
    <w:unhideWhenUsed/>
    <w:qFormat/>
    <w:rsid w:val="00BD2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7C04BC2E8CF45907AC29BF58BDD8F" ma:contentTypeVersion="7" ma:contentTypeDescription="Create a new document." ma:contentTypeScope="" ma:versionID="b68f290ed4ccb138815a38287bdcb7f5">
  <xsd:schema xmlns:xsd="http://www.w3.org/2001/XMLSchema" xmlns:xs="http://www.w3.org/2001/XMLSchema" xmlns:p="http://schemas.microsoft.com/office/2006/metadata/properties" xmlns:ns3="db392351-2721-492b-8856-5c4557ba4714" targetNamespace="http://schemas.microsoft.com/office/2006/metadata/properties" ma:root="true" ma:fieldsID="28e4169368c87414a1a1f7f1eb4d4036" ns3:_="">
    <xsd:import namespace="db392351-2721-492b-8856-5c4557ba47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92351-2721-492b-8856-5c4557ba4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569AB1-C7CC-477C-B569-9883C7C0A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92351-2721-492b-8856-5c4557ba4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1DC6C8-59FB-4D3C-B6B9-E79667BC29F2}">
  <ds:schemaRefs>
    <ds:schemaRef ds:uri="http://schemas.microsoft.com/sharepoint/v3/contenttype/forms"/>
  </ds:schemaRefs>
</ds:datastoreItem>
</file>

<file path=customXml/itemProps3.xml><?xml version="1.0" encoding="utf-8"?>
<ds:datastoreItem xmlns:ds="http://schemas.openxmlformats.org/officeDocument/2006/customXml" ds:itemID="{36FD5A9B-10AD-4AFE-9B98-9390E9ACAEA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b392351-2721-492b-8856-5c4557ba4714"/>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Claire (PETROFAC)</dc:creator>
  <cp:keywords/>
  <dc:description/>
  <cp:lastModifiedBy>Taylor, Claire (PETROFAC)</cp:lastModifiedBy>
  <cp:revision>10</cp:revision>
  <dcterms:created xsi:type="dcterms:W3CDTF">2019-11-12T13:06:00Z</dcterms:created>
  <dcterms:modified xsi:type="dcterms:W3CDTF">2019-11-12T13:29:00Z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iteId">
    <vt:lpwstr>ea80952e-a476-42d4-aaf4-5457852b0f7e</vt:lpwstr>
  </property>
  <property fmtid="{D5CDD505-2E9C-101B-9397-08002B2CF9AE}" pid="4" name="MSIP_Label_569bf4a9-87bd-4dbf-a36c-1db5158e5def_Owner">
    <vt:lpwstr>claire.taylor1@bp.com</vt:lpwstr>
  </property>
  <property fmtid="{D5CDD505-2E9C-101B-9397-08002B2CF9AE}" pid="5" name="MSIP_Label_569bf4a9-87bd-4dbf-a36c-1db5158e5def_SetDate">
    <vt:lpwstr>2019-11-12T13:06:36.9487290Z</vt:lpwstr>
  </property>
  <property fmtid="{D5CDD505-2E9C-101B-9397-08002B2CF9AE}" pid="6" name="MSIP_Label_569bf4a9-87bd-4dbf-a36c-1db5158e5def_Name">
    <vt:lpwstr>General</vt:lpwstr>
  </property>
  <property fmtid="{D5CDD505-2E9C-101B-9397-08002B2CF9AE}" pid="7" name="MSIP_Label_569bf4a9-87bd-4dbf-a36c-1db5158e5def_Application">
    <vt:lpwstr>Microsoft Azure Information Protection</vt:lpwstr>
  </property>
  <property fmtid="{D5CDD505-2E9C-101B-9397-08002B2CF9AE}" pid="8" name="MSIP_Label_569bf4a9-87bd-4dbf-a36c-1db5158e5def_ActionId">
    <vt:lpwstr>90b591b0-5b6a-4c04-ba52-01e3b5bb333a</vt:lpwstr>
  </property>
  <property fmtid="{D5CDD505-2E9C-101B-9397-08002B2CF9AE}" pid="9" name="MSIP_Label_569bf4a9-87bd-4dbf-a36c-1db5158e5def_Extended_MSFT_Method">
    <vt:lpwstr>Manual</vt:lpwstr>
  </property>
  <property fmtid="{D5CDD505-2E9C-101B-9397-08002B2CF9AE}" pid="10" name="Sensitivity">
    <vt:lpwstr>General</vt:lpwstr>
  </property>
  <property fmtid="{D5CDD505-2E9C-101B-9397-08002B2CF9AE}" pid="11" name="ContentTypeId">
    <vt:lpwstr>0x0101004B57C04BC2E8CF45907AC29BF58BDD8F</vt:lpwstr>
  </property>
</Properties>
</file>