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183" w:rsidRDefault="00FA2183" w:rsidP="00FA2183">
      <w:r>
        <w:rPr>
          <w:noProof/>
          <w:lang w:eastAsia="en-GB"/>
        </w:rPr>
        <w:drawing>
          <wp:anchor distT="0" distB="0" distL="114300" distR="114300" simplePos="0" relativeHeight="251662336" behindDoc="1" locked="0" layoutInCell="1" allowOverlap="1" wp14:anchorId="501A1508" wp14:editId="13A5C5E0">
            <wp:simplePos x="0" y="0"/>
            <wp:positionH relativeFrom="margin">
              <wp:align>left</wp:align>
            </wp:positionH>
            <wp:positionV relativeFrom="paragraph">
              <wp:posOffset>0</wp:posOffset>
            </wp:positionV>
            <wp:extent cx="1247775" cy="790575"/>
            <wp:effectExtent l="0" t="0" r="9525" b="9525"/>
            <wp:wrapTight wrapText="bothSides">
              <wp:wrapPolygon edited="0">
                <wp:start x="0" y="0"/>
                <wp:lineTo x="0" y="21340"/>
                <wp:lineTo x="21435" y="21340"/>
                <wp:lineTo x="2143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jpg_reading204[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7775" cy="7905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59A4E06A" wp14:editId="25422BA2">
                <wp:simplePos x="0" y="0"/>
                <wp:positionH relativeFrom="column">
                  <wp:posOffset>1423035</wp:posOffset>
                </wp:positionH>
                <wp:positionV relativeFrom="paragraph">
                  <wp:posOffset>116205</wp:posOffset>
                </wp:positionV>
                <wp:extent cx="4681855" cy="574040"/>
                <wp:effectExtent l="0" t="0" r="0" b="10160"/>
                <wp:wrapThrough wrapText="bothSides">
                  <wp:wrapPolygon edited="0">
                    <wp:start x="117" y="0"/>
                    <wp:lineTo x="117" y="21027"/>
                    <wp:lineTo x="21328" y="21027"/>
                    <wp:lineTo x="21328" y="0"/>
                    <wp:lineTo x="117" y="0"/>
                  </wp:wrapPolygon>
                </wp:wrapThrough>
                <wp:docPr id="1" name="Text Box 1"/>
                <wp:cNvGraphicFramePr/>
                <a:graphic xmlns:a="http://schemas.openxmlformats.org/drawingml/2006/main">
                  <a:graphicData uri="http://schemas.microsoft.com/office/word/2010/wordprocessingShape">
                    <wps:wsp>
                      <wps:cNvSpPr txBox="1"/>
                      <wps:spPr>
                        <a:xfrm>
                          <a:off x="0" y="0"/>
                          <a:ext cx="4681855" cy="574040"/>
                        </a:xfrm>
                        <a:prstGeom prst="rect">
                          <a:avLst/>
                        </a:prstGeom>
                        <a:noFill/>
                        <a:ln>
                          <a:noFill/>
                        </a:ln>
                        <a:effectLst/>
                      </wps:spPr>
                      <wps:txbx>
                        <w:txbxContent>
                          <w:p w:rsidR="00FA2183" w:rsidRPr="00B12330" w:rsidRDefault="00FA2183" w:rsidP="00FA2183">
                            <w:pPr>
                              <w:rPr>
                                <w:rStyle w:val="BookTitle"/>
                                <w:sz w:val="48"/>
                                <w:szCs w:val="48"/>
                                <w:u w:val="single"/>
                              </w:rPr>
                            </w:pPr>
                            <w:proofErr w:type="gramStart"/>
                            <w:r>
                              <w:rPr>
                                <w:rStyle w:val="BookTitle"/>
                                <w:sz w:val="48"/>
                                <w:szCs w:val="48"/>
                                <w:u w:val="single"/>
                              </w:rPr>
                              <w:t>P2A  Newsletter</w:t>
                            </w:r>
                            <w:proofErr w:type="gramEnd"/>
                            <w:r>
                              <w:rPr>
                                <w:rStyle w:val="BookTitle"/>
                                <w:sz w:val="48"/>
                                <w:szCs w:val="48"/>
                                <w:u w:val="single"/>
                              </w:rPr>
                              <w:t xml:space="preserve">  Term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A4E06A" id="_x0000_t202" coordsize="21600,21600" o:spt="202" path="m,l,21600r21600,l21600,xe">
                <v:stroke joinstyle="miter"/>
                <v:path gradientshapeok="t" o:connecttype="rect"/>
              </v:shapetype>
              <v:shape id="Text Box 1" o:spid="_x0000_s1026" type="#_x0000_t202" style="position:absolute;margin-left:112.05pt;margin-top:9.15pt;width:368.65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" filled="f" stroked="f">
                <v:textbox>
                  <w:txbxContent>
                    <w:p w:rsidR="00FA2183" w:rsidRPr="00B12330" w:rsidRDefault="00FA2183" w:rsidP="00FA2183">
                      <w:pPr>
                        <w:rPr>
                          <w:rStyle w:val="BookTitle"/>
                          <w:sz w:val="48"/>
                          <w:szCs w:val="48"/>
                          <w:u w:val="single"/>
                        </w:rPr>
                      </w:pPr>
                      <w:r>
                        <w:rPr>
                          <w:rStyle w:val="BookTitle"/>
                          <w:sz w:val="48"/>
                          <w:szCs w:val="48"/>
                          <w:u w:val="single"/>
                        </w:rPr>
                        <w:t xml:space="preserve">P2A </w:t>
                      </w:r>
                      <w:r>
                        <w:rPr>
                          <w:rStyle w:val="BookTitle"/>
                          <w:sz w:val="48"/>
                          <w:szCs w:val="48"/>
                          <w:u w:val="single"/>
                        </w:rPr>
                        <w:t xml:space="preserve"> Newsletter  Term 2</w:t>
                      </w:r>
                    </w:p>
                  </w:txbxContent>
                </v:textbox>
                <w10:wrap type="through"/>
              </v:shape>
            </w:pict>
          </mc:Fallback>
        </mc:AlternateContent>
      </w:r>
    </w:p>
    <w:p w:rsidR="00FA2183" w:rsidRPr="00BA4938" w:rsidRDefault="00FA2183" w:rsidP="00FA2183">
      <w:pPr>
        <w:tabs>
          <w:tab w:val="left" w:pos="2000"/>
        </w:tabs>
        <w:rPr>
          <w:rFonts w:ascii="Chalkboard" w:hAnsi="Chalkboard"/>
        </w:rPr>
      </w:pPr>
    </w:p>
    <w:p w:rsidR="00FA2183" w:rsidRPr="00BA4938" w:rsidRDefault="00FA2183" w:rsidP="00FA2183">
      <w:pPr>
        <w:tabs>
          <w:tab w:val="left" w:pos="2000"/>
        </w:tabs>
        <w:rPr>
          <w:rFonts w:ascii="SassoonPrimaryInfant" w:eastAsia="Chalkboard" w:hAnsi="SassoonPrimaryInfant" w:cs="Chalkboard"/>
        </w:rPr>
      </w:pPr>
    </w:p>
    <w:p w:rsidR="00FA2183" w:rsidRDefault="00FA2183" w:rsidP="00FA2183">
      <w:pPr>
        <w:tabs>
          <w:tab w:val="left" w:pos="2000"/>
        </w:tabs>
        <w:rPr>
          <w:rFonts w:ascii="SassoonPrimaryInfant" w:hAnsi="SassoonPrimaryInfant"/>
        </w:rPr>
      </w:pPr>
      <w:r>
        <w:rPr>
          <w:rFonts w:ascii="SassoonPrimaryInfant" w:hAnsi="SassoonPrimaryInfant"/>
        </w:rPr>
        <w:t xml:space="preserve">We hope that you have enjoyed your October break – we are ready for a busy but fun term ahead!  </w:t>
      </w:r>
    </w:p>
    <w:p w:rsidR="00FA2183" w:rsidRDefault="00FA2183" w:rsidP="00FA2183">
      <w:pPr>
        <w:tabs>
          <w:tab w:val="left" w:pos="2000"/>
        </w:tabs>
        <w:rPr>
          <w:rFonts w:ascii="SassoonPrimaryInfant" w:hAnsi="SassoonPrimaryInfant"/>
        </w:rPr>
      </w:pPr>
    </w:p>
    <w:p w:rsidR="009D765F" w:rsidRDefault="002C7473" w:rsidP="00FA2183">
      <w:pPr>
        <w:tabs>
          <w:tab w:val="left" w:pos="2000"/>
        </w:tabs>
        <w:rPr>
          <w:rFonts w:ascii="SassoonPrimaryInfant" w:hAnsi="SassoonPrimaryInfant"/>
        </w:rPr>
      </w:pPr>
      <w:r>
        <w:rPr>
          <w:rFonts w:ascii="SassoonPrimaryInfant" w:hAnsi="SassoonPrimaryInfant"/>
        </w:rPr>
        <w:t xml:space="preserve">A big welcome to </w:t>
      </w:r>
      <w:r w:rsidR="009D765F">
        <w:rPr>
          <w:rFonts w:ascii="SassoonPrimaryInfant" w:hAnsi="SassoonPrimaryInfant"/>
        </w:rPr>
        <w:t>Miss Alexander</w:t>
      </w:r>
      <w:r>
        <w:rPr>
          <w:rFonts w:ascii="SassoonPrimaryInfant" w:hAnsi="SassoonPrimaryInfant"/>
        </w:rPr>
        <w:t xml:space="preserve"> who</w:t>
      </w:r>
      <w:r w:rsidR="009D765F">
        <w:rPr>
          <w:rFonts w:ascii="SassoonPrimaryInfant" w:hAnsi="SassoonPrimaryInfant"/>
        </w:rPr>
        <w:t xml:space="preserve"> has joined us and is now leading the teaching of the class.  Mrs Adams will also continue to work with the class until she leaves to go on maternity leave on</w:t>
      </w:r>
      <w:r>
        <w:rPr>
          <w:rFonts w:ascii="SassoonPrimaryInfant" w:hAnsi="SassoonPrimaryInfant"/>
        </w:rPr>
        <w:t xml:space="preserve"> the</w:t>
      </w:r>
      <w:r w:rsidR="009D765F">
        <w:rPr>
          <w:rFonts w:ascii="SassoonPrimaryInfant" w:hAnsi="SassoonPrimaryInfant"/>
        </w:rPr>
        <w:t xml:space="preserve"> 1</w:t>
      </w:r>
      <w:r w:rsidR="009D765F" w:rsidRPr="009D765F">
        <w:rPr>
          <w:rFonts w:ascii="SassoonPrimaryInfant" w:hAnsi="SassoonPrimaryInfant"/>
          <w:vertAlign w:val="superscript"/>
        </w:rPr>
        <w:t>st</w:t>
      </w:r>
      <w:r>
        <w:rPr>
          <w:rFonts w:ascii="SassoonPrimaryInfant" w:hAnsi="SassoonPrimaryInfant"/>
        </w:rPr>
        <w:t xml:space="preserve"> December. </w:t>
      </w:r>
    </w:p>
    <w:p w:rsidR="009D765F" w:rsidRDefault="009D765F" w:rsidP="00FA2183">
      <w:pPr>
        <w:tabs>
          <w:tab w:val="left" w:pos="2000"/>
        </w:tabs>
        <w:rPr>
          <w:rFonts w:ascii="SassoonPrimaryInfant" w:hAnsi="SassoonPrimaryInfant"/>
        </w:rPr>
      </w:pPr>
    </w:p>
    <w:p w:rsidR="00FA2183" w:rsidRDefault="00FA2183" w:rsidP="00FA2183">
      <w:pPr>
        <w:tabs>
          <w:tab w:val="left" w:pos="2000"/>
        </w:tabs>
        <w:rPr>
          <w:rFonts w:ascii="SassoonPrimaryInfant" w:hAnsi="SassoonPrimaryInfant"/>
        </w:rPr>
      </w:pPr>
      <w:r>
        <w:rPr>
          <w:rFonts w:ascii="SassoonPrimaryInfant" w:hAnsi="SassoonPrimaryInfant"/>
        </w:rPr>
        <w:t xml:space="preserve">It is important that we work together, communicating regularly about your child’s progress and successes.  The purpose of this newsletter is to let you know what your child will be learning about during the following weeks leading up to Christmas.  We have also included other relevant information, which may be useful over the course of the term.  </w:t>
      </w:r>
    </w:p>
    <w:p w:rsidR="00FA2183" w:rsidRDefault="00FA2183" w:rsidP="00FA2183">
      <w:pPr>
        <w:tabs>
          <w:tab w:val="left" w:pos="2000"/>
        </w:tabs>
        <w:rPr>
          <w:rFonts w:ascii="SassoonPrimaryInfant" w:hAnsi="SassoonPrimaryInfant"/>
        </w:rPr>
      </w:pPr>
    </w:p>
    <w:p w:rsidR="00FA2183" w:rsidRDefault="00FA2183" w:rsidP="00FA2183">
      <w:pPr>
        <w:tabs>
          <w:tab w:val="left" w:pos="2000"/>
        </w:tabs>
        <w:rPr>
          <w:rFonts w:ascii="SassoonPrimaryInfant" w:hAnsi="SassoonPrimaryInfant"/>
        </w:rPr>
      </w:pPr>
      <w:r w:rsidRPr="00D40AB8">
        <w:rPr>
          <w:rFonts w:ascii="Times New Roman" w:eastAsia="Times New Roman" w:hAnsi="Times New Roman" w:cs="Times New Roman"/>
          <w:noProof/>
          <w:lang w:eastAsia="en-GB"/>
        </w:rPr>
        <w:drawing>
          <wp:anchor distT="0" distB="0" distL="114300" distR="114300" simplePos="0" relativeHeight="251668480" behindDoc="1" locked="0" layoutInCell="1" allowOverlap="1" wp14:anchorId="7690B99E" wp14:editId="292DE573">
            <wp:simplePos x="0" y="0"/>
            <wp:positionH relativeFrom="margin">
              <wp:posOffset>2041869</wp:posOffset>
            </wp:positionH>
            <wp:positionV relativeFrom="paragraph">
              <wp:posOffset>8913</wp:posOffset>
            </wp:positionV>
            <wp:extent cx="1409700" cy="650240"/>
            <wp:effectExtent l="0" t="0" r="0" b="0"/>
            <wp:wrapNone/>
            <wp:docPr id="3" name="Picture 3" descr="g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o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650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2183" w:rsidRDefault="00FA2183" w:rsidP="00FA2183">
      <w:pPr>
        <w:tabs>
          <w:tab w:val="left" w:pos="2000"/>
        </w:tabs>
        <w:rPr>
          <w:rFonts w:ascii="SassoonPrimaryInfant" w:hAnsi="SassoonPrimaryInfant"/>
        </w:rPr>
      </w:pPr>
    </w:p>
    <w:p w:rsidR="00FA2183" w:rsidRPr="000434C0" w:rsidRDefault="00FA2183" w:rsidP="00FA2183">
      <w:pPr>
        <w:tabs>
          <w:tab w:val="left" w:pos="2000"/>
        </w:tabs>
        <w:rPr>
          <w:rFonts w:ascii="SassoonPrimaryInfant" w:hAnsi="SassoonPrimaryInfant"/>
          <w:b/>
          <w:u w:val="single"/>
        </w:rPr>
      </w:pPr>
      <w:r w:rsidRPr="000434C0">
        <w:rPr>
          <w:rFonts w:ascii="SassoonPrimaryInfant" w:hAnsi="SassoonPrimaryInfant"/>
          <w:b/>
          <w:u w:val="single"/>
        </w:rPr>
        <w:t>Glow</w:t>
      </w:r>
    </w:p>
    <w:p w:rsidR="00FA2183" w:rsidRDefault="00FA2183" w:rsidP="00FA2183">
      <w:pPr>
        <w:tabs>
          <w:tab w:val="left" w:pos="2000"/>
        </w:tabs>
        <w:rPr>
          <w:rFonts w:ascii="SassoonPrimaryInfant" w:hAnsi="SassoonPrimaryInfant"/>
        </w:rPr>
      </w:pPr>
    </w:p>
    <w:p w:rsidR="00FA2183" w:rsidRDefault="00FA2183" w:rsidP="00FA2183">
      <w:pPr>
        <w:tabs>
          <w:tab w:val="left" w:pos="2000"/>
        </w:tabs>
        <w:rPr>
          <w:rFonts w:ascii="SassoonPrimaryInfant" w:hAnsi="SassoonPrimaryInfant"/>
        </w:rPr>
      </w:pPr>
      <w:r>
        <w:rPr>
          <w:rFonts w:ascii="SassoonPrimaryInfant" w:hAnsi="SassoonPrimaryInfant"/>
        </w:rPr>
        <w:t xml:space="preserve">As you are aware, at </w:t>
      </w:r>
      <w:proofErr w:type="spellStart"/>
      <w:r>
        <w:rPr>
          <w:rFonts w:ascii="SassoonPrimaryInfant" w:hAnsi="SassoonPrimaryInfant"/>
        </w:rPr>
        <w:t>Elrick</w:t>
      </w:r>
      <w:proofErr w:type="spellEnd"/>
      <w:r>
        <w:rPr>
          <w:rFonts w:ascii="SassoonPrimaryInfant" w:hAnsi="SassoonPrimaryInfant"/>
        </w:rPr>
        <w:t>, each class has a Glow page which will be used to share information, including homework.</w:t>
      </w:r>
    </w:p>
    <w:p w:rsidR="00FA2183" w:rsidRDefault="00FA2183" w:rsidP="00FA2183">
      <w:pPr>
        <w:tabs>
          <w:tab w:val="left" w:pos="2000"/>
        </w:tabs>
        <w:rPr>
          <w:rFonts w:ascii="SassoonPrimaryInfant" w:hAnsi="SassoonPrimaryInfant"/>
        </w:rPr>
      </w:pPr>
    </w:p>
    <w:p w:rsidR="00FA2183" w:rsidRDefault="00FA2183" w:rsidP="00FA2183">
      <w:pPr>
        <w:tabs>
          <w:tab w:val="left" w:pos="2000"/>
        </w:tabs>
        <w:rPr>
          <w:rFonts w:ascii="SassoonPrimaryInfant" w:hAnsi="SassoonPrimaryInfant"/>
        </w:rPr>
      </w:pPr>
      <w:r>
        <w:rPr>
          <w:rFonts w:ascii="SassoonPrimaryInfant" w:hAnsi="SassoonPrimaryInfant"/>
        </w:rPr>
        <w:t xml:space="preserve">To run successfully, Glow requires you to use Google Chrome as your web browser.  To log in, type </w:t>
      </w:r>
      <w:hyperlink r:id="rId7" w:history="1">
        <w:r w:rsidRPr="001B4734">
          <w:rPr>
            <w:rStyle w:val="Hyperlink"/>
            <w:rFonts w:ascii="SassoonPrimaryInfant" w:hAnsi="SassoonPrimaryInfant"/>
          </w:rPr>
          <w:t>https://glow.rmunify.com</w:t>
        </w:r>
      </w:hyperlink>
      <w:r>
        <w:rPr>
          <w:rFonts w:ascii="SassoonPrimaryInfant" w:hAnsi="SassoonPrimaryInfant"/>
        </w:rPr>
        <w:t xml:space="preserve"> in to your Google Chrome web browser and this will take you to the log in page.</w:t>
      </w:r>
    </w:p>
    <w:p w:rsidR="00FA2183" w:rsidRDefault="00FA2183" w:rsidP="00FA2183">
      <w:pPr>
        <w:tabs>
          <w:tab w:val="left" w:pos="2000"/>
        </w:tabs>
        <w:rPr>
          <w:rFonts w:ascii="SassoonPrimaryInfant" w:hAnsi="SassoonPrimaryInfant"/>
        </w:rPr>
      </w:pPr>
    </w:p>
    <w:p w:rsidR="00FA2183" w:rsidRDefault="00FA2183" w:rsidP="00FA2183">
      <w:pPr>
        <w:widowControl w:val="0"/>
        <w:spacing w:line="285" w:lineRule="auto"/>
        <w:rPr>
          <w:rFonts w:ascii="SassoonPrimaryInfant" w:eastAsia="Times New Roman" w:hAnsi="SassoonPrimaryInfant" w:cs="Calibri"/>
          <w:color w:val="000000"/>
          <w:kern w:val="28"/>
          <w:lang w:eastAsia="en-GB"/>
          <w14:cntxtAlts/>
        </w:rPr>
      </w:pPr>
      <w:r>
        <w:rPr>
          <w:rFonts w:ascii="SassoonPrimaryInfant" w:eastAsia="Times New Roman" w:hAnsi="SassoonPrimaryInfant" w:cs="Calibri"/>
          <w:color w:val="000000"/>
          <w:kern w:val="28"/>
          <w:lang w:eastAsia="en-GB"/>
          <w14:cntxtAlts/>
        </w:rPr>
        <w:t>Most children seem to be successfully accessing Glow using their username and new passwords.  Please let us know if you are still experiencing difficulties logging on.</w:t>
      </w:r>
    </w:p>
    <w:p w:rsidR="00FA2183" w:rsidRDefault="00FA2183" w:rsidP="00FA2183">
      <w:pPr>
        <w:tabs>
          <w:tab w:val="left" w:pos="2000"/>
        </w:tabs>
        <w:rPr>
          <w:rFonts w:ascii="SassoonPrimaryInfant" w:hAnsi="SassoonPrimaryInfant"/>
        </w:rPr>
      </w:pPr>
    </w:p>
    <w:p w:rsidR="00FA2183" w:rsidRPr="00720700" w:rsidRDefault="00FA2183" w:rsidP="00FA2183">
      <w:pPr>
        <w:widowControl w:val="0"/>
        <w:rPr>
          <w:rFonts w:ascii="SassoonPrimaryInfant" w:hAnsi="SassoonPrimaryInfant"/>
          <w:b/>
        </w:rPr>
      </w:pPr>
      <w:r w:rsidRPr="00720700">
        <w:rPr>
          <w:rFonts w:ascii="SassoonPrimaryInfant" w:hAnsi="SassoonPrimaryInfant"/>
          <w:b/>
        </w:rPr>
        <w:t>Once logged in, click on the tab that says ‘School Site’. You</w:t>
      </w:r>
      <w:r>
        <w:rPr>
          <w:rFonts w:ascii="SassoonPrimaryInfant" w:hAnsi="SassoonPrimaryInfant"/>
          <w:b/>
        </w:rPr>
        <w:t xml:space="preserve"> will be able to click on the P2A</w:t>
      </w:r>
      <w:r w:rsidRPr="00720700">
        <w:rPr>
          <w:rFonts w:ascii="SassoonPrimaryInfant" w:hAnsi="SassoonPrimaryInfant"/>
          <w:b/>
        </w:rPr>
        <w:t xml:space="preserve"> class page from the School Site. Click on the homework tab to find it. If you have any questions regarding Glow or how to log on, please do not hesitate to ask.</w:t>
      </w:r>
    </w:p>
    <w:p w:rsidR="00FA2183" w:rsidRPr="00720700" w:rsidRDefault="00FA2183" w:rsidP="00FA2183">
      <w:pPr>
        <w:tabs>
          <w:tab w:val="left" w:pos="2000"/>
        </w:tabs>
        <w:rPr>
          <w:rFonts w:ascii="SassoonPrimaryInfant" w:hAnsi="SassoonPrimaryInfant"/>
          <w:b/>
        </w:rPr>
      </w:pPr>
    </w:p>
    <w:p w:rsidR="00FA2183" w:rsidRPr="00D40AB8" w:rsidRDefault="00FA2183" w:rsidP="00FA2183">
      <w:pPr>
        <w:widowControl w:val="0"/>
        <w:spacing w:after="120" w:line="285" w:lineRule="auto"/>
        <w:rPr>
          <w:rFonts w:ascii="SassoonPrimaryInfant" w:eastAsia="Times New Roman" w:hAnsi="SassoonPrimaryInfant" w:cs="Calibri"/>
          <w:b/>
          <w:color w:val="000000"/>
          <w:kern w:val="28"/>
          <w:u w:val="single"/>
          <w:lang w:eastAsia="en-GB"/>
          <w14:cntxtAlts/>
        </w:rPr>
      </w:pPr>
      <w:r w:rsidRPr="00D40AB8">
        <w:rPr>
          <w:rFonts w:ascii="SassoonPrimaryInfant" w:eastAsia="Times New Roman" w:hAnsi="SassoonPrimaryInfant" w:cs="Calibri"/>
          <w:b/>
          <w:color w:val="000000"/>
          <w:kern w:val="28"/>
          <w:u w:val="single"/>
          <w:lang w:eastAsia="en-GB"/>
          <w14:cntxtAlts/>
        </w:rPr>
        <w:t>Homework</w:t>
      </w:r>
    </w:p>
    <w:p w:rsidR="00FA2183" w:rsidRPr="00D40AB8" w:rsidRDefault="00FA2183" w:rsidP="00FA2183">
      <w:pPr>
        <w:widowControl w:val="0"/>
        <w:spacing w:line="285" w:lineRule="auto"/>
        <w:rPr>
          <w:rFonts w:ascii="SassoonPrimaryInfant" w:eastAsia="Times New Roman" w:hAnsi="SassoonPrimaryInfant" w:cs="Calibri"/>
          <w:color w:val="000000"/>
          <w:kern w:val="28"/>
          <w:lang w:eastAsia="en-GB"/>
          <w14:cntxtAlts/>
        </w:rPr>
      </w:pPr>
      <w:r w:rsidRPr="00D40AB8">
        <w:rPr>
          <w:rFonts w:ascii="SassoonPrimaryInfant" w:eastAsia="Times New Roman" w:hAnsi="SassoonPrimaryInfant" w:cs="Calibri"/>
          <w:color w:val="000000"/>
          <w:kern w:val="28"/>
          <w:lang w:eastAsia="en-GB"/>
          <w14:cntxtAlts/>
        </w:rPr>
        <w:t>Homework will</w:t>
      </w:r>
      <w:r>
        <w:rPr>
          <w:rFonts w:ascii="SassoonPrimaryInfant" w:eastAsia="Times New Roman" w:hAnsi="SassoonPrimaryInfant" w:cs="Calibri"/>
          <w:color w:val="000000"/>
          <w:kern w:val="28"/>
          <w:lang w:eastAsia="en-GB"/>
          <w14:cntxtAlts/>
        </w:rPr>
        <w:t xml:space="preserve"> continue to</w:t>
      </w:r>
      <w:r w:rsidRPr="00D40AB8">
        <w:rPr>
          <w:rFonts w:ascii="SassoonPrimaryInfant" w:eastAsia="Times New Roman" w:hAnsi="SassoonPrimaryInfant" w:cs="Calibri"/>
          <w:color w:val="000000"/>
          <w:kern w:val="28"/>
          <w:lang w:eastAsia="en-GB"/>
          <w14:cntxtAlts/>
        </w:rPr>
        <w:t xml:space="preserve"> be put on our Glow homework page on a </w:t>
      </w:r>
      <w:r w:rsidRPr="00D40AB8">
        <w:rPr>
          <w:rFonts w:ascii="SassoonPrimaryInfant" w:eastAsia="Times New Roman" w:hAnsi="SassoonPrimaryInfant" w:cs="Calibri"/>
          <w:b/>
          <w:color w:val="000000"/>
          <w:kern w:val="28"/>
          <w:lang w:eastAsia="en-GB"/>
          <w14:cntxtAlts/>
        </w:rPr>
        <w:t>Wednesday</w:t>
      </w:r>
      <w:r w:rsidRPr="00D40AB8">
        <w:rPr>
          <w:rFonts w:ascii="SassoonPrimaryInfant" w:eastAsia="Times New Roman" w:hAnsi="SassoonPrimaryInfant" w:cs="Calibri"/>
          <w:color w:val="000000"/>
          <w:kern w:val="28"/>
          <w:lang w:eastAsia="en-GB"/>
          <w14:cntxtAlts/>
        </w:rPr>
        <w:t xml:space="preserve"> and any </w:t>
      </w:r>
      <w:proofErr w:type="gramStart"/>
      <w:r w:rsidRPr="00D40AB8">
        <w:rPr>
          <w:rFonts w:ascii="SassoonPrimaryInfant" w:eastAsia="Times New Roman" w:hAnsi="SassoonPrimaryInfant" w:cs="Calibri"/>
          <w:color w:val="000000"/>
          <w:kern w:val="28"/>
          <w:lang w:eastAsia="en-GB"/>
          <w14:cntxtAlts/>
        </w:rPr>
        <w:t>written</w:t>
      </w:r>
      <w:proofErr w:type="gramEnd"/>
      <w:r w:rsidRPr="00D40AB8">
        <w:rPr>
          <w:rFonts w:ascii="SassoonPrimaryInfant" w:eastAsia="Times New Roman" w:hAnsi="SassoonPrimaryInfant" w:cs="Calibri"/>
          <w:color w:val="000000"/>
          <w:kern w:val="28"/>
          <w:lang w:eastAsia="en-GB"/>
          <w14:cntxtAlts/>
        </w:rPr>
        <w:t xml:space="preserve"> work should be </w:t>
      </w:r>
      <w:r w:rsidRPr="00D40AB8">
        <w:rPr>
          <w:rFonts w:ascii="SassoonPrimaryInfant" w:eastAsia="Times New Roman" w:hAnsi="SassoonPrimaryInfant" w:cs="Calibri"/>
          <w:b/>
          <w:color w:val="000000"/>
          <w:kern w:val="28"/>
          <w:lang w:eastAsia="en-GB"/>
          <w14:cntxtAlts/>
        </w:rPr>
        <w:t>returned the following Monday</w:t>
      </w:r>
      <w:r w:rsidRPr="00D40AB8">
        <w:rPr>
          <w:rFonts w:ascii="SassoonPrimaryInfant" w:eastAsia="Times New Roman" w:hAnsi="SassoonPrimaryInfant" w:cs="Calibri"/>
          <w:color w:val="000000"/>
          <w:kern w:val="28"/>
          <w:lang w:eastAsia="en-GB"/>
          <w14:cntxtAlts/>
        </w:rPr>
        <w:t xml:space="preserve">.  </w:t>
      </w:r>
    </w:p>
    <w:p w:rsidR="00FA2183" w:rsidRDefault="00FA2183" w:rsidP="00FA2183">
      <w:pPr>
        <w:widowControl w:val="0"/>
        <w:spacing w:line="285" w:lineRule="auto"/>
        <w:rPr>
          <w:rFonts w:ascii="SassoonPrimaryInfant" w:eastAsia="Times New Roman" w:hAnsi="SassoonPrimaryInfant" w:cs="Calibri"/>
          <w:color w:val="000000"/>
          <w:kern w:val="28"/>
          <w:lang w:eastAsia="en-GB"/>
          <w14:cntxtAlts/>
        </w:rPr>
      </w:pPr>
      <w:r>
        <w:rPr>
          <w:rFonts w:ascii="SassoonPrimaryInfant" w:eastAsia="Times New Roman" w:hAnsi="SassoonPrimaryInfant" w:cs="Calibri"/>
          <w:color w:val="000000"/>
          <w:kern w:val="28"/>
          <w:lang w:eastAsia="en-GB"/>
          <w14:cntxtAlts/>
        </w:rPr>
        <w:t xml:space="preserve">There will also be a note of </w:t>
      </w:r>
      <w:r w:rsidRPr="00D40AB8">
        <w:rPr>
          <w:rFonts w:ascii="SassoonPrimaryInfant" w:eastAsia="Times New Roman" w:hAnsi="SassoonPrimaryInfant" w:cs="Calibri"/>
          <w:b/>
          <w:color w:val="000000"/>
          <w:kern w:val="28"/>
          <w:lang w:eastAsia="en-GB"/>
          <w14:cntxtAlts/>
        </w:rPr>
        <w:t>Education City Password</w:t>
      </w:r>
      <w:r>
        <w:rPr>
          <w:rFonts w:ascii="SassoonPrimaryInfant" w:eastAsia="Times New Roman" w:hAnsi="SassoonPrimaryInfant" w:cs="Calibri"/>
          <w:b/>
          <w:color w:val="000000"/>
          <w:kern w:val="28"/>
          <w:lang w:eastAsia="en-GB"/>
          <w14:cntxtAlts/>
        </w:rPr>
        <w:t>s</w:t>
      </w:r>
      <w:r w:rsidRPr="00D40AB8">
        <w:rPr>
          <w:rFonts w:ascii="SassoonPrimaryInfant" w:eastAsia="Times New Roman" w:hAnsi="SassoonPrimaryInfant" w:cs="Calibri"/>
          <w:color w:val="000000"/>
          <w:kern w:val="28"/>
          <w:lang w:eastAsia="en-GB"/>
          <w14:cntxtAlts/>
        </w:rPr>
        <w:t xml:space="preserve"> in the front of their homework jotters. </w:t>
      </w:r>
    </w:p>
    <w:p w:rsidR="00FA2183" w:rsidRDefault="00FA2183" w:rsidP="00FA2183">
      <w:pPr>
        <w:widowControl w:val="0"/>
        <w:spacing w:line="285" w:lineRule="auto"/>
        <w:rPr>
          <w:rFonts w:ascii="SassoonPrimaryInfant" w:eastAsia="Times New Roman" w:hAnsi="SassoonPrimaryInfant" w:cs="Calibri"/>
          <w:color w:val="000000"/>
          <w:kern w:val="28"/>
          <w:lang w:eastAsia="en-GB"/>
          <w14:cntxtAlts/>
        </w:rPr>
      </w:pPr>
      <w:r>
        <w:rPr>
          <w:rFonts w:ascii="SassoonPrimaryInfant" w:eastAsia="Times New Roman" w:hAnsi="SassoonPrimaryInfant" w:cs="Calibri"/>
          <w:color w:val="000000"/>
          <w:kern w:val="28"/>
          <w:lang w:eastAsia="en-GB"/>
          <w14:cntxtAlts/>
        </w:rPr>
        <w:t>The children will</w:t>
      </w:r>
      <w:r w:rsidRPr="00D40AB8">
        <w:rPr>
          <w:rFonts w:ascii="SassoonPrimaryInfant" w:eastAsia="Times New Roman" w:hAnsi="SassoonPrimaryInfant" w:cs="Calibri"/>
          <w:color w:val="000000"/>
          <w:kern w:val="28"/>
          <w:lang w:eastAsia="en-GB"/>
          <w14:cntxtAlts/>
        </w:rPr>
        <w:t xml:space="preserve"> continue to receive 2 reading books e</w:t>
      </w:r>
      <w:r>
        <w:rPr>
          <w:rFonts w:ascii="SassoonPrimaryInfant" w:eastAsia="Times New Roman" w:hAnsi="SassoonPrimaryInfant" w:cs="Calibri"/>
          <w:color w:val="000000"/>
          <w:kern w:val="28"/>
          <w:lang w:eastAsia="en-GB"/>
          <w14:cntxtAlts/>
        </w:rPr>
        <w:t xml:space="preserve">ach week. </w:t>
      </w:r>
      <w:r w:rsidRPr="00D40AB8">
        <w:rPr>
          <w:rFonts w:ascii="SassoonPrimaryInfant" w:eastAsia="Times New Roman" w:hAnsi="SassoonPrimaryInfant" w:cs="Calibri"/>
          <w:color w:val="000000"/>
          <w:kern w:val="28"/>
          <w:lang w:eastAsia="en-GB"/>
          <w14:cntxtAlts/>
        </w:rPr>
        <w:t>Please take the time t</w:t>
      </w:r>
      <w:r>
        <w:rPr>
          <w:rFonts w:ascii="SassoonPrimaryInfant" w:eastAsia="Times New Roman" w:hAnsi="SassoonPrimaryInfant" w:cs="Calibri"/>
          <w:color w:val="000000"/>
          <w:kern w:val="28"/>
          <w:lang w:eastAsia="en-GB"/>
          <w14:cntxtAlts/>
        </w:rPr>
        <w:t xml:space="preserve">o read with your child and encourage them to use the strategies that we are learning in class </w:t>
      </w:r>
      <w:r>
        <w:rPr>
          <w:rFonts w:ascii="SassoonPrimaryInfant" w:eastAsia="Times New Roman" w:hAnsi="SassoonPrimaryInfant" w:cs="Calibri"/>
          <w:color w:val="000000"/>
          <w:kern w:val="28"/>
          <w:lang w:eastAsia="en-GB"/>
          <w14:cntxtAlts/>
        </w:rPr>
        <w:lastRenderedPageBreak/>
        <w:t>to help decode words, such as looking for the sounds that they know.</w:t>
      </w:r>
    </w:p>
    <w:p w:rsidR="00FA2183" w:rsidRDefault="00FA2183" w:rsidP="00FA2183">
      <w:pPr>
        <w:widowControl w:val="0"/>
        <w:spacing w:line="285" w:lineRule="auto"/>
        <w:rPr>
          <w:rFonts w:ascii="SassoonPrimaryInfant" w:eastAsia="Times New Roman" w:hAnsi="SassoonPrimaryInfant" w:cs="Calibri"/>
          <w:color w:val="000000"/>
          <w:kern w:val="28"/>
          <w:lang w:eastAsia="en-GB"/>
          <w14:cntxtAlts/>
        </w:rPr>
      </w:pPr>
    </w:p>
    <w:p w:rsidR="00FA2183" w:rsidRPr="00FA2183" w:rsidRDefault="00FA2183" w:rsidP="00FA2183">
      <w:pPr>
        <w:widowControl w:val="0"/>
        <w:spacing w:line="285" w:lineRule="auto"/>
        <w:rPr>
          <w:rFonts w:ascii="SassoonPrimaryInfant" w:eastAsia="Times New Roman" w:hAnsi="SassoonPrimaryInfant" w:cs="Calibri"/>
          <w:color w:val="000000"/>
          <w:kern w:val="28"/>
          <w:u w:val="single"/>
          <w:lang w:eastAsia="en-GB"/>
          <w14:cntxtAlts/>
        </w:rPr>
      </w:pPr>
      <w:r w:rsidRPr="00FA2183">
        <w:rPr>
          <w:rFonts w:ascii="SassoonPrimaryInfant" w:eastAsia="Times New Roman" w:hAnsi="SassoonPrimaryInfant" w:cs="Calibri"/>
          <w:color w:val="000000"/>
          <w:kern w:val="28"/>
          <w:u w:val="single"/>
          <w:lang w:eastAsia="en-GB"/>
          <w14:cntxtAlts/>
        </w:rPr>
        <w:t>Paired Reading</w:t>
      </w:r>
    </w:p>
    <w:p w:rsidR="00FA2183" w:rsidRPr="00D40AB8" w:rsidRDefault="00FA2183" w:rsidP="00FA2183">
      <w:pPr>
        <w:widowControl w:val="0"/>
        <w:spacing w:line="285" w:lineRule="auto"/>
        <w:rPr>
          <w:rFonts w:ascii="SassoonPrimaryInfant" w:eastAsia="Times New Roman" w:hAnsi="SassoonPrimaryInfant" w:cs="Calibri"/>
          <w:color w:val="000000"/>
          <w:kern w:val="28"/>
          <w:lang w:eastAsia="en-GB"/>
          <w14:cntxtAlts/>
        </w:rPr>
      </w:pPr>
      <w:r>
        <w:rPr>
          <w:rFonts w:ascii="SassoonPrimaryInfant" w:eastAsia="Times New Roman" w:hAnsi="SassoonPrimaryInfant" w:cs="Calibri"/>
          <w:color w:val="000000"/>
          <w:kern w:val="28"/>
          <w:lang w:eastAsia="en-GB"/>
          <w14:cntxtAlts/>
        </w:rPr>
        <w:t xml:space="preserve">Over the next 6 weeks the children will have the opportunity to select a book to take home to share with an adult as part of our Paired Reading initiative.  Please return books inside their blue Paired Reading folder on a </w:t>
      </w:r>
      <w:r w:rsidRPr="00FA2183">
        <w:rPr>
          <w:rFonts w:ascii="SassoonPrimaryInfant" w:eastAsia="Times New Roman" w:hAnsi="SassoonPrimaryInfant" w:cs="Calibri"/>
          <w:b/>
          <w:color w:val="000000"/>
          <w:kern w:val="28"/>
          <w:lang w:eastAsia="en-GB"/>
          <w14:cntxtAlts/>
        </w:rPr>
        <w:t>Monday</w:t>
      </w:r>
      <w:r>
        <w:rPr>
          <w:rFonts w:ascii="SassoonPrimaryInfant" w:eastAsia="Times New Roman" w:hAnsi="SassoonPrimaryInfant" w:cs="Calibri"/>
          <w:color w:val="000000"/>
          <w:kern w:val="28"/>
          <w:lang w:eastAsia="en-GB"/>
          <w14:cntxtAlts/>
        </w:rPr>
        <w:t xml:space="preserve"> (same return day as homework bags).</w:t>
      </w:r>
    </w:p>
    <w:p w:rsidR="00FA2183" w:rsidRPr="00D40AB8" w:rsidRDefault="00FA2183" w:rsidP="00FA2183">
      <w:pPr>
        <w:widowControl w:val="0"/>
        <w:spacing w:line="285" w:lineRule="auto"/>
        <w:rPr>
          <w:rFonts w:ascii="SassoonPrimaryInfant" w:eastAsia="Times New Roman" w:hAnsi="SassoonPrimaryInfant" w:cs="Calibri"/>
          <w:color w:val="000000"/>
          <w:kern w:val="28"/>
          <w:lang w:eastAsia="en-GB"/>
          <w14:cntxtAlts/>
        </w:rPr>
      </w:pPr>
      <w:r w:rsidRPr="00D40AB8">
        <w:rPr>
          <w:rFonts w:ascii="SassoonPrimaryInfant" w:eastAsia="Times New Roman" w:hAnsi="SassoonPrimaryInfant" w:cs="Calibri"/>
          <w:color w:val="000000"/>
          <w:kern w:val="28"/>
          <w:lang w:eastAsia="en-GB"/>
          <w14:cntxtAlts/>
        </w:rPr>
        <w:t xml:space="preserve"> </w:t>
      </w:r>
    </w:p>
    <w:p w:rsidR="00FA2183" w:rsidRDefault="00FA2183" w:rsidP="00FA2183">
      <w:pPr>
        <w:tabs>
          <w:tab w:val="left" w:pos="2000"/>
        </w:tabs>
        <w:rPr>
          <w:rFonts w:ascii="SassoonPrimaryInfant" w:eastAsia="Chalkboard" w:hAnsi="SassoonPrimaryInfant" w:cs="Chalkboard"/>
          <w:b/>
          <w:u w:val="single"/>
        </w:rPr>
      </w:pPr>
      <w:r>
        <w:rPr>
          <w:rFonts w:ascii="SassoonPrimaryInfant" w:eastAsia="Chalkboard" w:hAnsi="SassoonPrimaryInfant" w:cs="Chalkboard"/>
          <w:b/>
          <w:u w:val="single"/>
        </w:rPr>
        <w:t>Please ensure that the children bring their reading book into school every day to allow us to use them in our literacy activities and also in case they are needed to pass to another class.  We would advise that all children have a separate homework bag to carry their reading book, homework jotter and any letters that need to go home/be returned.  This will prevent anything getting damaged inside a schoolbag.</w:t>
      </w:r>
    </w:p>
    <w:p w:rsidR="00FA2183" w:rsidRDefault="00FA2183" w:rsidP="00FA2183">
      <w:pPr>
        <w:tabs>
          <w:tab w:val="left" w:pos="2000"/>
        </w:tabs>
        <w:rPr>
          <w:rFonts w:ascii="SassoonPrimaryInfant" w:eastAsia="Chalkboard" w:hAnsi="SassoonPrimaryInfant" w:cs="Chalkboard"/>
          <w:b/>
          <w:u w:val="single"/>
        </w:rPr>
      </w:pPr>
    </w:p>
    <w:p w:rsidR="00FA2183" w:rsidRDefault="00FA2183" w:rsidP="00FA2183">
      <w:pPr>
        <w:tabs>
          <w:tab w:val="left" w:pos="2000"/>
        </w:tabs>
        <w:rPr>
          <w:rFonts w:ascii="SassoonPrimaryInfant" w:eastAsia="Chalkboard" w:hAnsi="SassoonPrimaryInfant" w:cs="Chalkboard"/>
          <w:b/>
          <w:u w:val="single"/>
        </w:rPr>
      </w:pPr>
    </w:p>
    <w:p w:rsidR="00FA2183" w:rsidRPr="002052F9" w:rsidRDefault="00FA2183" w:rsidP="00FA2183">
      <w:pPr>
        <w:tabs>
          <w:tab w:val="left" w:pos="2000"/>
        </w:tabs>
        <w:rPr>
          <w:rFonts w:ascii="SassoonPrimaryInfant" w:hAnsi="SassoonPrimaryInfant"/>
          <w:b/>
          <w:u w:val="single"/>
        </w:rPr>
      </w:pPr>
      <w:r w:rsidRPr="002052F9">
        <w:rPr>
          <w:rFonts w:ascii="SassoonPrimaryInfant" w:eastAsia="Chalkboard" w:hAnsi="SassoonPrimaryInfant" w:cs="Chalkboard"/>
          <w:b/>
          <w:u w:val="single"/>
        </w:rPr>
        <w:t>Library</w:t>
      </w:r>
    </w:p>
    <w:p w:rsidR="00FA2183" w:rsidRPr="007555D1" w:rsidRDefault="00FA2183" w:rsidP="00FA2183">
      <w:pPr>
        <w:tabs>
          <w:tab w:val="left" w:pos="2000"/>
        </w:tabs>
        <w:rPr>
          <w:rFonts w:ascii="SassoonPrimaryInfant" w:hAnsi="SassoonPrimaryInfant"/>
        </w:rPr>
      </w:pPr>
    </w:p>
    <w:p w:rsidR="00FA2183" w:rsidRDefault="00FA2183" w:rsidP="00FA2183">
      <w:pPr>
        <w:pStyle w:val="ListParagraph"/>
        <w:numPr>
          <w:ilvl w:val="0"/>
          <w:numId w:val="1"/>
        </w:numPr>
        <w:tabs>
          <w:tab w:val="left" w:pos="2000"/>
        </w:tabs>
        <w:rPr>
          <w:rFonts w:ascii="SassoonPrimaryInfant" w:eastAsia="Chalkboard" w:hAnsi="SassoonPrimaryInfant" w:cs="Chalkboard"/>
        </w:rPr>
      </w:pPr>
      <w:r>
        <w:rPr>
          <w:rFonts w:ascii="SassoonPrimaryInfant" w:eastAsia="Chalkboard" w:hAnsi="SassoonPrimaryInfant" w:cs="Chalkboard"/>
          <w:b/>
        </w:rPr>
        <w:t xml:space="preserve"> </w:t>
      </w:r>
      <w:r>
        <w:rPr>
          <w:rFonts w:ascii="SassoonPrimaryInfant" w:eastAsia="Chalkboard" w:hAnsi="SassoonPrimaryInfant" w:cs="Chalkboard"/>
        </w:rPr>
        <w:t xml:space="preserve">Your child will continue to have the opportunity to choose a library book each week on a </w:t>
      </w:r>
      <w:r w:rsidRPr="00720700">
        <w:rPr>
          <w:rFonts w:ascii="SassoonPrimaryInfant" w:eastAsia="Chalkboard" w:hAnsi="SassoonPrimaryInfant" w:cs="Chalkboard"/>
          <w:b/>
        </w:rPr>
        <w:t>Tuesday</w:t>
      </w:r>
      <w:r>
        <w:rPr>
          <w:rFonts w:ascii="SassoonPrimaryInfant" w:eastAsia="Chalkboard" w:hAnsi="SassoonPrimaryInfant" w:cs="Chalkboard"/>
        </w:rPr>
        <w:t>.  Please spend time with your child reading their book with them.  Books are expected to be returned to the library the following week, unless you choose to keep it for an additional week.  The children will only be able to choose a new book to take home if they have returned the previous one.</w:t>
      </w:r>
    </w:p>
    <w:p w:rsidR="00FA2183" w:rsidRDefault="00FA2183" w:rsidP="00FA2183">
      <w:pPr>
        <w:tabs>
          <w:tab w:val="left" w:pos="2000"/>
        </w:tabs>
        <w:rPr>
          <w:rFonts w:ascii="SassoonPrimaryInfant" w:eastAsia="Chalkboard" w:hAnsi="SassoonPrimaryInfant" w:cs="Chalkboard"/>
          <w:b/>
          <w:u w:val="single"/>
        </w:rPr>
      </w:pPr>
    </w:p>
    <w:p w:rsidR="00FA2183" w:rsidRDefault="00FA2183" w:rsidP="00FA2183">
      <w:pPr>
        <w:tabs>
          <w:tab w:val="left" w:pos="2000"/>
        </w:tabs>
        <w:rPr>
          <w:rFonts w:ascii="SassoonPrimaryInfant" w:eastAsia="Chalkboard" w:hAnsi="SassoonPrimaryInfant" w:cs="Chalkboard"/>
          <w:b/>
          <w:u w:val="single"/>
        </w:rPr>
      </w:pPr>
    </w:p>
    <w:p w:rsidR="00FA2183" w:rsidRDefault="00FA2183" w:rsidP="00FA2183">
      <w:pPr>
        <w:tabs>
          <w:tab w:val="left" w:pos="2000"/>
        </w:tabs>
        <w:rPr>
          <w:rFonts w:ascii="SassoonPrimaryInfant" w:eastAsia="Chalkboard" w:hAnsi="SassoonPrimaryInfant" w:cs="Chalkboard"/>
          <w:b/>
          <w:u w:val="single"/>
        </w:rPr>
      </w:pPr>
    </w:p>
    <w:p w:rsidR="00FA2183" w:rsidRPr="007555D1" w:rsidRDefault="00FA2183" w:rsidP="00FA2183">
      <w:pPr>
        <w:tabs>
          <w:tab w:val="left" w:pos="2000"/>
        </w:tabs>
        <w:rPr>
          <w:rFonts w:ascii="SassoonPrimaryInfant" w:hAnsi="SassoonPrimaryInfant"/>
          <w:b/>
          <w:u w:val="single"/>
        </w:rPr>
      </w:pPr>
      <w:r w:rsidRPr="007555D1">
        <w:rPr>
          <w:rFonts w:ascii="SassoonPrimaryInfant" w:eastAsia="Chalkboard" w:hAnsi="SassoonPrimaryInfant" w:cs="Chalkboard"/>
          <w:noProof/>
          <w:u w:val="single"/>
          <w:lang w:eastAsia="en-GB"/>
        </w:rPr>
        <w:drawing>
          <wp:anchor distT="0" distB="0" distL="114300" distR="114300" simplePos="0" relativeHeight="251661312" behindDoc="1" locked="0" layoutInCell="1" allowOverlap="1" wp14:anchorId="60C83AC7" wp14:editId="7C83C180">
            <wp:simplePos x="0" y="0"/>
            <wp:positionH relativeFrom="margin">
              <wp:posOffset>3514725</wp:posOffset>
            </wp:positionH>
            <wp:positionV relativeFrom="paragraph">
              <wp:posOffset>6350</wp:posOffset>
            </wp:positionV>
            <wp:extent cx="733425" cy="552450"/>
            <wp:effectExtent l="0" t="0" r="9525" b="0"/>
            <wp:wrapTight wrapText="bothSides">
              <wp:wrapPolygon edited="0">
                <wp:start x="0" y="0"/>
                <wp:lineTo x="0" y="20855"/>
                <wp:lineTo x="21319" y="20855"/>
                <wp:lineTo x="21319"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tretching[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3425" cy="552450"/>
                    </a:xfrm>
                    <a:prstGeom prst="rect">
                      <a:avLst/>
                    </a:prstGeom>
                  </pic:spPr>
                </pic:pic>
              </a:graphicData>
            </a:graphic>
            <wp14:sizeRelH relativeFrom="margin">
              <wp14:pctWidth>0</wp14:pctWidth>
            </wp14:sizeRelH>
            <wp14:sizeRelV relativeFrom="margin">
              <wp14:pctHeight>0</wp14:pctHeight>
            </wp14:sizeRelV>
          </wp:anchor>
        </w:drawing>
      </w:r>
      <w:r w:rsidRPr="007555D1">
        <w:rPr>
          <w:rFonts w:ascii="SassoonPrimaryInfant" w:hAnsi="SassoonPrimaryInfant"/>
          <w:noProof/>
          <w:lang w:eastAsia="en-GB"/>
        </w:rPr>
        <w:drawing>
          <wp:anchor distT="0" distB="0" distL="114300" distR="114300" simplePos="0" relativeHeight="251660288" behindDoc="1" locked="0" layoutInCell="1" allowOverlap="1" wp14:anchorId="65A34A34" wp14:editId="44628CB9">
            <wp:simplePos x="0" y="0"/>
            <wp:positionH relativeFrom="margin">
              <wp:posOffset>2057400</wp:posOffset>
            </wp:positionH>
            <wp:positionV relativeFrom="paragraph">
              <wp:posOffset>6350</wp:posOffset>
            </wp:positionV>
            <wp:extent cx="704850" cy="647700"/>
            <wp:effectExtent l="0" t="0" r="0" b="0"/>
            <wp:wrapTight wrapText="bothSides">
              <wp:wrapPolygon edited="0">
                <wp:start x="0" y="0"/>
                <wp:lineTo x="0" y="20965"/>
                <wp:lineTo x="21016" y="20965"/>
                <wp:lineTo x="2101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reemusicclipart[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4850" cy="647700"/>
                    </a:xfrm>
                    <a:prstGeom prst="rect">
                      <a:avLst/>
                    </a:prstGeom>
                  </pic:spPr>
                </pic:pic>
              </a:graphicData>
            </a:graphic>
            <wp14:sizeRelH relativeFrom="margin">
              <wp14:pctWidth>0</wp14:pctWidth>
            </wp14:sizeRelH>
            <wp14:sizeRelV relativeFrom="margin">
              <wp14:pctHeight>0</wp14:pctHeight>
            </wp14:sizeRelV>
          </wp:anchor>
        </w:drawing>
      </w:r>
      <w:r w:rsidRPr="007555D1">
        <w:rPr>
          <w:rFonts w:ascii="SassoonPrimaryInfant" w:eastAsia="Chalkboard" w:hAnsi="SassoonPrimaryInfant" w:cs="Chalkboard"/>
          <w:b/>
          <w:u w:val="single"/>
        </w:rPr>
        <w:t>Timetable</w:t>
      </w:r>
      <w:r>
        <w:rPr>
          <w:rFonts w:ascii="SassoonPrimaryInfant" w:eastAsia="Chalkboard" w:hAnsi="SassoonPrimaryInfant" w:cs="Chalkboard"/>
          <w:b/>
          <w:u w:val="single"/>
        </w:rPr>
        <w:t xml:space="preserve"> for Term 2</w:t>
      </w:r>
    </w:p>
    <w:p w:rsidR="00FA2183" w:rsidRPr="007555D1" w:rsidRDefault="00FA2183" w:rsidP="00FA2183">
      <w:pPr>
        <w:tabs>
          <w:tab w:val="left" w:pos="2000"/>
        </w:tabs>
        <w:rPr>
          <w:rFonts w:ascii="SassoonPrimaryInfant" w:hAnsi="SassoonPrimaryInfant"/>
        </w:rPr>
      </w:pPr>
    </w:p>
    <w:p w:rsidR="00FA2183" w:rsidRDefault="00FA2183" w:rsidP="00FA2183">
      <w:pPr>
        <w:tabs>
          <w:tab w:val="left" w:pos="2000"/>
        </w:tabs>
        <w:rPr>
          <w:rFonts w:ascii="SassoonPrimaryInfant" w:hAnsi="SassoonPrimaryInfant"/>
        </w:rPr>
      </w:pPr>
    </w:p>
    <w:p w:rsidR="00FA2183" w:rsidRPr="007555D1" w:rsidRDefault="00FA2183" w:rsidP="00FA2183">
      <w:pPr>
        <w:tabs>
          <w:tab w:val="left" w:pos="2000"/>
        </w:tabs>
        <w:rPr>
          <w:rFonts w:ascii="SassoonPrimaryInfant" w:hAnsi="SassoonPrimaryInfant"/>
        </w:rPr>
      </w:pPr>
    </w:p>
    <w:tbl>
      <w:tblPr>
        <w:tblStyle w:val="TableGrid"/>
        <w:tblW w:w="0" w:type="auto"/>
        <w:tblLook w:val="04A0" w:firstRow="1" w:lastRow="0" w:firstColumn="1" w:lastColumn="0" w:noHBand="0" w:noVBand="1"/>
      </w:tblPr>
      <w:tblGrid>
        <w:gridCol w:w="1802"/>
        <w:gridCol w:w="1802"/>
        <w:gridCol w:w="1802"/>
        <w:gridCol w:w="1802"/>
        <w:gridCol w:w="1802"/>
      </w:tblGrid>
      <w:tr w:rsidR="00FA2183" w:rsidTr="00B8340C">
        <w:tc>
          <w:tcPr>
            <w:tcW w:w="1802" w:type="dxa"/>
          </w:tcPr>
          <w:p w:rsidR="00FA2183" w:rsidRPr="007A3EF9" w:rsidRDefault="00FA2183" w:rsidP="00B8340C">
            <w:pPr>
              <w:tabs>
                <w:tab w:val="left" w:pos="2000"/>
              </w:tabs>
              <w:jc w:val="center"/>
              <w:rPr>
                <w:rFonts w:ascii="SassoonPrimaryInfant" w:eastAsia="Chalkboard" w:hAnsi="SassoonPrimaryInfant" w:cs="Chalkboard"/>
              </w:rPr>
            </w:pPr>
            <w:r>
              <w:rPr>
                <w:rFonts w:ascii="SassoonPrimaryInfant" w:eastAsia="Chalkboard" w:hAnsi="SassoonPrimaryInfant" w:cs="Chalkboard"/>
              </w:rPr>
              <w:t>Monday</w:t>
            </w:r>
          </w:p>
        </w:tc>
        <w:tc>
          <w:tcPr>
            <w:tcW w:w="1802" w:type="dxa"/>
          </w:tcPr>
          <w:p w:rsidR="00FA2183" w:rsidRPr="007A3EF9" w:rsidRDefault="00FA2183" w:rsidP="00B8340C">
            <w:pPr>
              <w:tabs>
                <w:tab w:val="left" w:pos="2000"/>
              </w:tabs>
              <w:jc w:val="center"/>
              <w:rPr>
                <w:rFonts w:ascii="SassoonPrimaryInfant" w:eastAsia="Chalkboard" w:hAnsi="SassoonPrimaryInfant" w:cs="Chalkboard"/>
              </w:rPr>
            </w:pPr>
            <w:r>
              <w:rPr>
                <w:rFonts w:ascii="SassoonPrimaryInfant" w:eastAsia="Chalkboard" w:hAnsi="SassoonPrimaryInfant" w:cs="Chalkboard"/>
              </w:rPr>
              <w:t>Tuesday</w:t>
            </w:r>
          </w:p>
        </w:tc>
        <w:tc>
          <w:tcPr>
            <w:tcW w:w="1802" w:type="dxa"/>
          </w:tcPr>
          <w:p w:rsidR="00FA2183" w:rsidRPr="007A3EF9" w:rsidRDefault="00FA2183" w:rsidP="00B8340C">
            <w:pPr>
              <w:tabs>
                <w:tab w:val="left" w:pos="2000"/>
              </w:tabs>
              <w:jc w:val="center"/>
              <w:rPr>
                <w:rFonts w:ascii="SassoonPrimaryInfant" w:eastAsia="Chalkboard" w:hAnsi="SassoonPrimaryInfant" w:cs="Chalkboard"/>
              </w:rPr>
            </w:pPr>
            <w:r>
              <w:rPr>
                <w:rFonts w:ascii="SassoonPrimaryInfant" w:eastAsia="Chalkboard" w:hAnsi="SassoonPrimaryInfant" w:cs="Chalkboard"/>
              </w:rPr>
              <w:t>Wednesday</w:t>
            </w:r>
          </w:p>
        </w:tc>
        <w:tc>
          <w:tcPr>
            <w:tcW w:w="1802" w:type="dxa"/>
          </w:tcPr>
          <w:p w:rsidR="00FA2183" w:rsidRPr="007A3EF9" w:rsidRDefault="00FA2183" w:rsidP="00B8340C">
            <w:pPr>
              <w:tabs>
                <w:tab w:val="left" w:pos="2000"/>
              </w:tabs>
              <w:jc w:val="center"/>
              <w:rPr>
                <w:rFonts w:ascii="SassoonPrimaryInfant" w:eastAsia="Chalkboard" w:hAnsi="SassoonPrimaryInfant" w:cs="Chalkboard"/>
              </w:rPr>
            </w:pPr>
            <w:r>
              <w:rPr>
                <w:rFonts w:ascii="SassoonPrimaryInfant" w:eastAsia="Chalkboard" w:hAnsi="SassoonPrimaryInfant" w:cs="Chalkboard"/>
              </w:rPr>
              <w:t>Thursday</w:t>
            </w:r>
          </w:p>
        </w:tc>
        <w:tc>
          <w:tcPr>
            <w:tcW w:w="1802" w:type="dxa"/>
          </w:tcPr>
          <w:p w:rsidR="00FA2183" w:rsidRPr="007A3EF9" w:rsidRDefault="00FA2183" w:rsidP="00B8340C">
            <w:pPr>
              <w:tabs>
                <w:tab w:val="left" w:pos="2000"/>
              </w:tabs>
              <w:jc w:val="center"/>
              <w:rPr>
                <w:rFonts w:ascii="SassoonPrimaryInfant" w:eastAsia="Chalkboard" w:hAnsi="SassoonPrimaryInfant" w:cs="Chalkboard"/>
              </w:rPr>
            </w:pPr>
            <w:r>
              <w:rPr>
                <w:rFonts w:ascii="SassoonPrimaryInfant" w:eastAsia="Chalkboard" w:hAnsi="SassoonPrimaryInfant" w:cs="Chalkboard"/>
              </w:rPr>
              <w:t>Friday</w:t>
            </w:r>
          </w:p>
        </w:tc>
      </w:tr>
      <w:tr w:rsidR="00FA2183" w:rsidTr="00B8340C">
        <w:tc>
          <w:tcPr>
            <w:tcW w:w="1802" w:type="dxa"/>
          </w:tcPr>
          <w:p w:rsidR="00FA2183" w:rsidRDefault="00FA2183" w:rsidP="00B8340C">
            <w:pPr>
              <w:tabs>
                <w:tab w:val="left" w:pos="2000"/>
              </w:tabs>
              <w:jc w:val="center"/>
              <w:rPr>
                <w:rFonts w:ascii="SassoonPrimaryInfant" w:eastAsia="Chalkboard" w:hAnsi="SassoonPrimaryInfant" w:cs="Chalkboard"/>
                <w:u w:val="single"/>
              </w:rPr>
            </w:pPr>
            <w:r w:rsidRPr="00733355">
              <w:rPr>
                <w:rFonts w:ascii="SassoonPrimaryInfant" w:eastAsia="Chalkboard" w:hAnsi="SassoonPrimaryInfant" w:cs="Chalkboard"/>
                <w:b/>
              </w:rPr>
              <w:t>Music</w:t>
            </w:r>
            <w:r w:rsidRPr="00BB568F">
              <w:rPr>
                <w:rFonts w:ascii="SassoonPrimaryInfant" w:eastAsia="Chalkboard" w:hAnsi="SassoonPrimaryInfant" w:cs="Chalkboard"/>
              </w:rPr>
              <w:t xml:space="preserve"> with Mrs </w:t>
            </w:r>
            <w:proofErr w:type="spellStart"/>
            <w:r w:rsidRPr="00BB568F">
              <w:rPr>
                <w:rFonts w:ascii="SassoonPrimaryInfant" w:eastAsia="Chalkboard" w:hAnsi="SassoonPrimaryInfant" w:cs="Chalkboard"/>
              </w:rPr>
              <w:t>O’Gallagher</w:t>
            </w:r>
            <w:proofErr w:type="spellEnd"/>
          </w:p>
          <w:p w:rsidR="00FA2183" w:rsidRPr="00720700" w:rsidRDefault="00FA2183" w:rsidP="00B8340C">
            <w:pPr>
              <w:rPr>
                <w:rFonts w:ascii="SassoonPrimaryInfant" w:eastAsia="Chalkboard" w:hAnsi="SassoonPrimaryInfant" w:cs="Chalkboard"/>
              </w:rPr>
            </w:pPr>
          </w:p>
          <w:p w:rsidR="00FA2183" w:rsidRPr="00720700" w:rsidRDefault="00FA2183" w:rsidP="00B8340C">
            <w:pPr>
              <w:rPr>
                <w:rFonts w:ascii="SassoonPrimaryInfant" w:eastAsia="Chalkboard" w:hAnsi="SassoonPrimaryInfant" w:cs="Chalkboard"/>
              </w:rPr>
            </w:pPr>
            <w:r>
              <w:rPr>
                <w:rFonts w:ascii="SassoonPrimaryInfant" w:eastAsia="Chalkboard" w:hAnsi="SassoonPrimaryInfant" w:cs="Chalkboard"/>
              </w:rPr>
              <w:t>Paired Reading day</w:t>
            </w:r>
          </w:p>
          <w:p w:rsidR="00FA2183" w:rsidRDefault="00FA2183" w:rsidP="00B8340C">
            <w:pPr>
              <w:rPr>
                <w:rFonts w:ascii="SassoonPrimaryInfant" w:eastAsia="Chalkboard" w:hAnsi="SassoonPrimaryInfant" w:cs="Chalkboard"/>
              </w:rPr>
            </w:pPr>
          </w:p>
          <w:p w:rsidR="00FA2183" w:rsidRPr="00720700" w:rsidRDefault="00FA2183" w:rsidP="00B8340C">
            <w:pPr>
              <w:rPr>
                <w:rFonts w:ascii="SassoonPrimaryInfant" w:eastAsia="Chalkboard" w:hAnsi="SassoonPrimaryInfant" w:cs="Chalkboard"/>
              </w:rPr>
            </w:pPr>
            <w:r w:rsidRPr="00BB568F">
              <w:rPr>
                <w:rFonts w:ascii="SassoonPrimaryInfant" w:eastAsia="Chalkboard" w:hAnsi="SassoonPrimaryInfant" w:cs="Chalkboard"/>
              </w:rPr>
              <w:t xml:space="preserve">Homework handed </w:t>
            </w:r>
            <w:r w:rsidRPr="00BB568F">
              <w:rPr>
                <w:rFonts w:ascii="SassoonPrimaryInfant" w:eastAsia="Chalkboard" w:hAnsi="SassoonPrimaryInfant" w:cs="Chalkboard"/>
                <w:b/>
              </w:rPr>
              <w:t>in</w:t>
            </w:r>
          </w:p>
        </w:tc>
        <w:tc>
          <w:tcPr>
            <w:tcW w:w="1802" w:type="dxa"/>
          </w:tcPr>
          <w:p w:rsidR="00FA2183" w:rsidRPr="00BB568F" w:rsidRDefault="00FA2183" w:rsidP="00B8340C">
            <w:pPr>
              <w:tabs>
                <w:tab w:val="left" w:pos="2000"/>
              </w:tabs>
              <w:jc w:val="center"/>
              <w:rPr>
                <w:rFonts w:ascii="SassoonPrimaryInfant" w:eastAsia="Chalkboard" w:hAnsi="SassoonPrimaryInfant" w:cs="Chalkboard"/>
              </w:rPr>
            </w:pPr>
            <w:r>
              <w:rPr>
                <w:rFonts w:ascii="SassoonPrimaryInfant" w:eastAsia="Chalkboard" w:hAnsi="SassoonPrimaryInfant" w:cs="Chalkboard"/>
              </w:rPr>
              <w:t>Library</w:t>
            </w:r>
          </w:p>
        </w:tc>
        <w:tc>
          <w:tcPr>
            <w:tcW w:w="1802" w:type="dxa"/>
          </w:tcPr>
          <w:p w:rsidR="00FA2183" w:rsidRDefault="00FA2183" w:rsidP="00B8340C">
            <w:pPr>
              <w:tabs>
                <w:tab w:val="left" w:pos="2000"/>
              </w:tabs>
              <w:jc w:val="center"/>
              <w:rPr>
                <w:rFonts w:ascii="SassoonPrimaryInfant" w:eastAsia="Chalkboard" w:hAnsi="SassoonPrimaryInfant" w:cs="Chalkboard"/>
              </w:rPr>
            </w:pPr>
            <w:r w:rsidRPr="00FA2183">
              <w:rPr>
                <w:rFonts w:ascii="SassoonPrimaryInfant" w:eastAsia="Chalkboard" w:hAnsi="SassoonPrimaryInfant" w:cs="Chalkboard"/>
                <w:b/>
              </w:rPr>
              <w:t>P.E.</w:t>
            </w:r>
            <w:r>
              <w:rPr>
                <w:rFonts w:ascii="SassoonPrimaryInfant" w:eastAsia="Chalkboard" w:hAnsi="SassoonPrimaryInfant" w:cs="Chalkboard"/>
              </w:rPr>
              <w:t xml:space="preserve"> at </w:t>
            </w:r>
            <w:proofErr w:type="spellStart"/>
            <w:r>
              <w:rPr>
                <w:rFonts w:ascii="SassoonPrimaryInfant" w:eastAsia="Chalkboard" w:hAnsi="SassoonPrimaryInfant" w:cs="Chalkboard"/>
              </w:rPr>
              <w:t>Westdyke</w:t>
            </w:r>
            <w:proofErr w:type="spellEnd"/>
            <w:r>
              <w:rPr>
                <w:rFonts w:ascii="SassoonPrimaryInfant" w:eastAsia="Chalkboard" w:hAnsi="SassoonPrimaryInfant" w:cs="Chalkboard"/>
              </w:rPr>
              <w:t xml:space="preserve"> (come dressed in P.E. kit)</w:t>
            </w:r>
          </w:p>
          <w:p w:rsidR="00FA2183" w:rsidRDefault="00FA2183" w:rsidP="00B8340C">
            <w:pPr>
              <w:tabs>
                <w:tab w:val="left" w:pos="2000"/>
              </w:tabs>
              <w:jc w:val="center"/>
              <w:rPr>
                <w:rFonts w:ascii="SassoonPrimaryInfant" w:eastAsia="Chalkboard" w:hAnsi="SassoonPrimaryInfant" w:cs="Chalkboard"/>
              </w:rPr>
            </w:pPr>
          </w:p>
          <w:p w:rsidR="00FA2183" w:rsidRDefault="00FA2183" w:rsidP="00B8340C">
            <w:pPr>
              <w:tabs>
                <w:tab w:val="left" w:pos="2000"/>
              </w:tabs>
              <w:jc w:val="center"/>
              <w:rPr>
                <w:rFonts w:ascii="SassoonPrimaryInfant" w:eastAsia="Chalkboard" w:hAnsi="SassoonPrimaryInfant" w:cs="Chalkboard"/>
              </w:rPr>
            </w:pPr>
            <w:r w:rsidRPr="00BB568F">
              <w:rPr>
                <w:rFonts w:ascii="SassoonPrimaryInfant" w:eastAsia="Chalkboard" w:hAnsi="SassoonPrimaryInfant" w:cs="Chalkboard"/>
              </w:rPr>
              <w:t>Assembly</w:t>
            </w:r>
          </w:p>
          <w:p w:rsidR="00FA2183" w:rsidRDefault="00FA2183" w:rsidP="00B8340C">
            <w:pPr>
              <w:tabs>
                <w:tab w:val="left" w:pos="2000"/>
              </w:tabs>
              <w:jc w:val="center"/>
              <w:rPr>
                <w:rFonts w:ascii="SassoonPrimaryInfant" w:eastAsia="Chalkboard" w:hAnsi="SassoonPrimaryInfant" w:cs="Chalkboard"/>
              </w:rPr>
            </w:pPr>
          </w:p>
          <w:p w:rsidR="00FA2183" w:rsidRDefault="00FA2183" w:rsidP="00B8340C">
            <w:pPr>
              <w:tabs>
                <w:tab w:val="left" w:pos="2000"/>
              </w:tabs>
              <w:jc w:val="center"/>
              <w:rPr>
                <w:rFonts w:ascii="SassoonPrimaryInfant" w:eastAsia="Chalkboard" w:hAnsi="SassoonPrimaryInfant" w:cs="Chalkboard"/>
              </w:rPr>
            </w:pPr>
            <w:r w:rsidRPr="00733355">
              <w:rPr>
                <w:rFonts w:ascii="SassoonPrimaryInfant" w:eastAsia="Chalkboard" w:hAnsi="SassoonPrimaryInfant" w:cs="Chalkboard"/>
                <w:b/>
              </w:rPr>
              <w:t>Science</w:t>
            </w:r>
            <w:r>
              <w:rPr>
                <w:rFonts w:ascii="SassoonPrimaryInfant" w:eastAsia="Chalkboard" w:hAnsi="SassoonPrimaryInfant" w:cs="Chalkboard"/>
              </w:rPr>
              <w:t xml:space="preserve"> with Mrs Bruce</w:t>
            </w:r>
          </w:p>
          <w:p w:rsidR="00FA2183" w:rsidRDefault="00FA2183" w:rsidP="00B8340C">
            <w:pPr>
              <w:tabs>
                <w:tab w:val="left" w:pos="2000"/>
              </w:tabs>
              <w:jc w:val="center"/>
              <w:rPr>
                <w:rFonts w:ascii="SassoonPrimaryInfant" w:eastAsia="Chalkboard" w:hAnsi="SassoonPrimaryInfant" w:cs="Chalkboard"/>
              </w:rPr>
            </w:pPr>
          </w:p>
          <w:p w:rsidR="00FA2183" w:rsidRPr="00BB568F" w:rsidRDefault="00FA2183" w:rsidP="00B8340C">
            <w:pPr>
              <w:tabs>
                <w:tab w:val="left" w:pos="2000"/>
              </w:tabs>
              <w:jc w:val="center"/>
              <w:rPr>
                <w:rFonts w:ascii="SassoonPrimaryInfant" w:eastAsia="Chalkboard" w:hAnsi="SassoonPrimaryInfant" w:cs="Chalkboard"/>
              </w:rPr>
            </w:pPr>
            <w:r>
              <w:rPr>
                <w:rFonts w:ascii="SassoonPrimaryInfant" w:eastAsia="Chalkboard" w:hAnsi="SassoonPrimaryInfant" w:cs="Chalkboard"/>
              </w:rPr>
              <w:t>New h</w:t>
            </w:r>
            <w:r w:rsidRPr="00BB568F">
              <w:rPr>
                <w:rFonts w:ascii="SassoonPrimaryInfant" w:eastAsia="Chalkboard" w:hAnsi="SassoonPrimaryInfant" w:cs="Chalkboard"/>
              </w:rPr>
              <w:t xml:space="preserve">omework </w:t>
            </w:r>
            <w:r w:rsidRPr="00720700">
              <w:rPr>
                <w:rFonts w:ascii="SassoonPrimaryInfant" w:eastAsia="Chalkboard" w:hAnsi="SassoonPrimaryInfant" w:cs="Chalkboard"/>
              </w:rPr>
              <w:t xml:space="preserve">detailed on </w:t>
            </w:r>
            <w:r>
              <w:rPr>
                <w:rFonts w:ascii="SassoonPrimaryInfant" w:eastAsia="Chalkboard" w:hAnsi="SassoonPrimaryInfant" w:cs="Chalkboard"/>
                <w:b/>
              </w:rPr>
              <w:t>Glow</w:t>
            </w:r>
          </w:p>
        </w:tc>
        <w:tc>
          <w:tcPr>
            <w:tcW w:w="1802" w:type="dxa"/>
          </w:tcPr>
          <w:p w:rsidR="00FA2183" w:rsidRDefault="00FA2183" w:rsidP="00B8340C">
            <w:pPr>
              <w:tabs>
                <w:tab w:val="left" w:pos="2000"/>
              </w:tabs>
              <w:rPr>
                <w:rFonts w:ascii="SassoonPrimaryInfant" w:eastAsia="Chalkboard" w:hAnsi="SassoonPrimaryInfant" w:cs="Chalkboard"/>
              </w:rPr>
            </w:pPr>
            <w:r w:rsidRPr="00733355">
              <w:rPr>
                <w:rFonts w:ascii="SassoonPrimaryInfant" w:eastAsia="Chalkboard" w:hAnsi="SassoonPrimaryInfant" w:cs="Chalkboard"/>
                <w:b/>
              </w:rPr>
              <w:t>P.E</w:t>
            </w:r>
            <w:r>
              <w:rPr>
                <w:rFonts w:ascii="SassoonPrimaryInfant" w:eastAsia="Chalkboard" w:hAnsi="SassoonPrimaryInfant" w:cs="Chalkboard"/>
              </w:rPr>
              <w:t xml:space="preserve"> with Mr </w:t>
            </w:r>
            <w:proofErr w:type="spellStart"/>
            <w:r>
              <w:rPr>
                <w:rFonts w:ascii="SassoonPrimaryInfant" w:eastAsia="Chalkboard" w:hAnsi="SassoonPrimaryInfant" w:cs="Chalkboard"/>
              </w:rPr>
              <w:t>Adey</w:t>
            </w:r>
            <w:proofErr w:type="spellEnd"/>
          </w:p>
          <w:p w:rsidR="00FA2183" w:rsidRPr="00733355" w:rsidRDefault="00FA2183" w:rsidP="00B8340C">
            <w:pPr>
              <w:rPr>
                <w:rFonts w:ascii="SassoonPrimaryInfant" w:eastAsia="Chalkboard" w:hAnsi="SassoonPrimaryInfant" w:cs="Chalkboard"/>
              </w:rPr>
            </w:pPr>
          </w:p>
          <w:p w:rsidR="00FA2183" w:rsidRDefault="00FA2183" w:rsidP="00B8340C">
            <w:pPr>
              <w:rPr>
                <w:rFonts w:ascii="SassoonPrimaryInfant" w:eastAsia="Chalkboard" w:hAnsi="SassoonPrimaryInfant" w:cs="Chalkboard"/>
              </w:rPr>
            </w:pPr>
          </w:p>
          <w:p w:rsidR="00FA2183" w:rsidRPr="00733355" w:rsidRDefault="00FA2183" w:rsidP="00B8340C">
            <w:pPr>
              <w:rPr>
                <w:rFonts w:ascii="SassoonPrimaryInfant" w:eastAsia="Chalkboard" w:hAnsi="SassoonPrimaryInfant" w:cs="Chalkboard"/>
              </w:rPr>
            </w:pPr>
            <w:r>
              <w:rPr>
                <w:rFonts w:ascii="SassoonPrimaryInfant" w:eastAsia="Chalkboard" w:hAnsi="SassoonPrimaryInfant" w:cs="Chalkboard"/>
              </w:rPr>
              <w:t>Activity Time</w:t>
            </w:r>
          </w:p>
        </w:tc>
        <w:tc>
          <w:tcPr>
            <w:tcW w:w="1802" w:type="dxa"/>
          </w:tcPr>
          <w:p w:rsidR="00FA2183" w:rsidRPr="00BB568F" w:rsidRDefault="00FA2183" w:rsidP="00B8340C">
            <w:pPr>
              <w:tabs>
                <w:tab w:val="left" w:pos="2000"/>
              </w:tabs>
              <w:rPr>
                <w:rFonts w:ascii="SassoonPrimaryInfant" w:eastAsia="Chalkboard" w:hAnsi="SassoonPrimaryInfant" w:cs="Chalkboard"/>
              </w:rPr>
            </w:pPr>
          </w:p>
        </w:tc>
      </w:tr>
    </w:tbl>
    <w:p w:rsidR="00FA2183" w:rsidRDefault="00FA2183" w:rsidP="00FA2183">
      <w:pPr>
        <w:tabs>
          <w:tab w:val="left" w:pos="2000"/>
        </w:tabs>
        <w:rPr>
          <w:rFonts w:ascii="SassoonPrimaryInfant" w:eastAsia="Chalkboard" w:hAnsi="SassoonPrimaryInfant" w:cs="Chalkboard"/>
          <w:b/>
          <w:u w:val="single"/>
        </w:rPr>
      </w:pPr>
    </w:p>
    <w:p w:rsidR="00EF0B33" w:rsidRDefault="00FA2183" w:rsidP="00FA2183">
      <w:pPr>
        <w:tabs>
          <w:tab w:val="left" w:pos="2000"/>
        </w:tabs>
        <w:rPr>
          <w:rFonts w:ascii="SassoonPrimaryInfant" w:eastAsia="Chalkboard" w:hAnsi="SassoonPrimaryInfant" w:cs="Chalkboard"/>
          <w:b/>
          <w:u w:val="single"/>
        </w:rPr>
      </w:pPr>
      <w:r>
        <w:rPr>
          <w:rFonts w:ascii="SassoonPrimaryInfant" w:eastAsia="Chalkboard" w:hAnsi="SassoonPrimaryInfant" w:cs="Chalkboard"/>
          <w:b/>
          <w:u w:val="single"/>
        </w:rPr>
        <w:lastRenderedPageBreak/>
        <w:t>Please ensure that the children</w:t>
      </w:r>
      <w:r w:rsidR="00EF0B33">
        <w:rPr>
          <w:rFonts w:ascii="SassoonPrimaryInfant" w:eastAsia="Chalkboard" w:hAnsi="SassoonPrimaryInfant" w:cs="Chalkboard"/>
          <w:b/>
          <w:u w:val="single"/>
        </w:rPr>
        <w:t xml:space="preserve"> have suitable clothing for P.E</w:t>
      </w:r>
      <w:r>
        <w:rPr>
          <w:rFonts w:ascii="SassoonPrimaryInfant" w:eastAsia="Chalkboard" w:hAnsi="SassoonPrimaryInfant" w:cs="Chalkboard"/>
          <w:b/>
          <w:u w:val="single"/>
        </w:rPr>
        <w:t xml:space="preserve">, including a pair of joggers/leggings and a hoodie or long sleeved top for cooler days.  </w:t>
      </w:r>
    </w:p>
    <w:p w:rsidR="00FA2183" w:rsidRDefault="00EF0B33" w:rsidP="00FA2183">
      <w:pPr>
        <w:tabs>
          <w:tab w:val="left" w:pos="2000"/>
        </w:tabs>
        <w:rPr>
          <w:rFonts w:ascii="SassoonPrimaryInfant" w:eastAsia="Chalkboard" w:hAnsi="SassoonPrimaryInfant" w:cs="Chalkboard"/>
          <w:b/>
          <w:u w:val="single"/>
        </w:rPr>
      </w:pPr>
      <w:r>
        <w:rPr>
          <w:rFonts w:ascii="SassoonPrimaryInfant" w:eastAsia="Chalkboard" w:hAnsi="SassoonPrimaryInfant" w:cs="Chalkboard"/>
          <w:b/>
          <w:u w:val="single"/>
        </w:rPr>
        <w:t xml:space="preserve">** We are aware that some children do not have a separate pair of indoor gym shoes.  Please ensure that your child has </w:t>
      </w:r>
      <w:r w:rsidR="00FA2183">
        <w:rPr>
          <w:rFonts w:ascii="SassoonPrimaryInfant" w:eastAsia="Chalkboard" w:hAnsi="SassoonPrimaryInfant" w:cs="Chalkboard"/>
          <w:b/>
          <w:u w:val="single"/>
        </w:rPr>
        <w:t xml:space="preserve">both </w:t>
      </w:r>
      <w:r>
        <w:rPr>
          <w:rFonts w:ascii="SassoonPrimaryInfant" w:eastAsia="Chalkboard" w:hAnsi="SassoonPrimaryInfant" w:cs="Chalkboard"/>
          <w:b/>
          <w:u w:val="single"/>
        </w:rPr>
        <w:t xml:space="preserve">an </w:t>
      </w:r>
      <w:r w:rsidR="00FA2183">
        <w:rPr>
          <w:rFonts w:ascii="SassoonPrimaryInfant" w:eastAsia="Chalkboard" w:hAnsi="SassoonPrimaryInfant" w:cs="Chalkboard"/>
          <w:b/>
          <w:u w:val="single"/>
        </w:rPr>
        <w:t xml:space="preserve">indoor and </w:t>
      </w:r>
      <w:r>
        <w:rPr>
          <w:rFonts w:ascii="SassoonPrimaryInfant" w:eastAsia="Chalkboard" w:hAnsi="SassoonPrimaryInfant" w:cs="Chalkboard"/>
          <w:b/>
          <w:u w:val="single"/>
        </w:rPr>
        <w:t xml:space="preserve">an outdoor pair of </w:t>
      </w:r>
      <w:proofErr w:type="spellStart"/>
      <w:r>
        <w:rPr>
          <w:rFonts w:ascii="SassoonPrimaryInfant" w:eastAsia="Chalkboard" w:hAnsi="SassoonPrimaryInfant" w:cs="Chalkboard"/>
          <w:b/>
          <w:u w:val="single"/>
        </w:rPr>
        <w:t>gymshoes</w:t>
      </w:r>
      <w:proofErr w:type="spellEnd"/>
      <w:r>
        <w:rPr>
          <w:rFonts w:ascii="SassoonPrimaryInfant" w:eastAsia="Chalkboard" w:hAnsi="SassoonPrimaryInfant" w:cs="Chalkboard"/>
          <w:b/>
          <w:u w:val="single"/>
        </w:rPr>
        <w:t>/trainers in their kit bags</w:t>
      </w:r>
      <w:proofErr w:type="gramStart"/>
      <w:r>
        <w:rPr>
          <w:rFonts w:ascii="SassoonPrimaryInfant" w:eastAsia="Chalkboard" w:hAnsi="SassoonPrimaryInfant" w:cs="Chalkboard"/>
          <w:b/>
          <w:u w:val="single"/>
        </w:rPr>
        <w:t>.*</w:t>
      </w:r>
      <w:proofErr w:type="gramEnd"/>
      <w:r>
        <w:rPr>
          <w:rFonts w:ascii="SassoonPrimaryInfant" w:eastAsia="Chalkboard" w:hAnsi="SassoonPrimaryInfant" w:cs="Chalkboard"/>
          <w:b/>
          <w:u w:val="single"/>
        </w:rPr>
        <w:t>*</w:t>
      </w:r>
    </w:p>
    <w:p w:rsidR="00FA2183" w:rsidRDefault="00FA2183" w:rsidP="00FA2183">
      <w:pPr>
        <w:tabs>
          <w:tab w:val="left" w:pos="2000"/>
        </w:tabs>
        <w:rPr>
          <w:rFonts w:ascii="SassoonPrimaryInfant" w:eastAsia="Chalkboard" w:hAnsi="SassoonPrimaryInfant" w:cs="Chalkboard"/>
          <w:b/>
          <w:u w:val="single"/>
        </w:rPr>
      </w:pPr>
      <w:r>
        <w:rPr>
          <w:rFonts w:ascii="SassoonPrimaryInfant" w:eastAsia="Chalkboard" w:hAnsi="SassoonPrimaryInfant" w:cs="Chalkboard"/>
          <w:b/>
          <w:u w:val="single"/>
        </w:rPr>
        <w:t xml:space="preserve"> </w:t>
      </w:r>
    </w:p>
    <w:p w:rsidR="00FA2183" w:rsidRPr="007555D1" w:rsidRDefault="00FA2183" w:rsidP="00FA2183">
      <w:pPr>
        <w:tabs>
          <w:tab w:val="left" w:pos="2000"/>
        </w:tabs>
        <w:rPr>
          <w:rFonts w:ascii="SassoonPrimaryInfant" w:eastAsia="Chalkboard" w:hAnsi="SassoonPrimaryInfant" w:cs="Chalkboard"/>
          <w:b/>
          <w:sz w:val="28"/>
          <w:szCs w:val="28"/>
          <w:u w:val="single"/>
        </w:rPr>
      </w:pPr>
      <w:r w:rsidRPr="007555D1">
        <w:rPr>
          <w:rFonts w:ascii="SassoonPrimaryInfant" w:eastAsia="Chalkboard" w:hAnsi="SassoonPrimaryInfant" w:cs="Chalkboard"/>
          <w:b/>
          <w:u w:val="single"/>
        </w:rPr>
        <w:t>Dates for your diary</w:t>
      </w:r>
      <w:r w:rsidRPr="007555D1">
        <w:rPr>
          <w:rFonts w:ascii="SassoonPrimaryInfant" w:eastAsia="Chalkboard" w:hAnsi="SassoonPrimaryInfant" w:cs="Chalkboard"/>
          <w:b/>
          <w:sz w:val="28"/>
          <w:szCs w:val="28"/>
          <w:u w:val="single"/>
        </w:rPr>
        <w:t>!</w:t>
      </w:r>
    </w:p>
    <w:p w:rsidR="00FA2183" w:rsidRPr="007555D1" w:rsidRDefault="00FA2183" w:rsidP="00FA2183">
      <w:pPr>
        <w:tabs>
          <w:tab w:val="left" w:pos="2000"/>
        </w:tabs>
        <w:rPr>
          <w:rFonts w:ascii="SassoonPrimaryInfant" w:eastAsia="Chalkboard" w:hAnsi="SassoonPrimaryInfant" w:cs="Chalkboard"/>
          <w:sz w:val="28"/>
          <w:szCs w:val="28"/>
          <w:u w:val="single"/>
        </w:rPr>
      </w:pPr>
    </w:p>
    <w:tbl>
      <w:tblPr>
        <w:tblStyle w:val="TableGrid"/>
        <w:tblW w:w="0" w:type="auto"/>
        <w:tblLook w:val="04A0" w:firstRow="1" w:lastRow="0" w:firstColumn="1" w:lastColumn="0" w:noHBand="0" w:noVBand="1"/>
      </w:tblPr>
      <w:tblGrid>
        <w:gridCol w:w="4505"/>
        <w:gridCol w:w="4505"/>
      </w:tblGrid>
      <w:tr w:rsidR="00FA2183" w:rsidRPr="007555D1" w:rsidTr="00B8340C">
        <w:tc>
          <w:tcPr>
            <w:tcW w:w="4505" w:type="dxa"/>
          </w:tcPr>
          <w:p w:rsidR="00FA2183" w:rsidRDefault="00FA2183" w:rsidP="00B8340C">
            <w:pPr>
              <w:tabs>
                <w:tab w:val="left" w:pos="2000"/>
              </w:tabs>
              <w:jc w:val="center"/>
              <w:rPr>
                <w:rFonts w:ascii="SassoonPrimaryInfant" w:eastAsia="Chalkboard" w:hAnsi="SassoonPrimaryInfant" w:cs="Chalkboard"/>
                <w:u w:val="single"/>
              </w:rPr>
            </w:pPr>
            <w:r w:rsidRPr="007555D1">
              <w:rPr>
                <w:rFonts w:ascii="SassoonPrimaryInfant" w:eastAsia="Chalkboard" w:hAnsi="SassoonPrimaryInfant" w:cs="Chalkboard"/>
                <w:u w:val="single"/>
              </w:rPr>
              <w:t>Date</w:t>
            </w:r>
          </w:p>
          <w:p w:rsidR="00FA2183" w:rsidRPr="007555D1" w:rsidRDefault="00FA2183" w:rsidP="00B8340C">
            <w:pPr>
              <w:tabs>
                <w:tab w:val="left" w:pos="2000"/>
              </w:tabs>
              <w:jc w:val="center"/>
              <w:rPr>
                <w:rFonts w:ascii="SassoonPrimaryInfant" w:eastAsia="Chalkboard" w:hAnsi="SassoonPrimaryInfant" w:cs="Chalkboard"/>
                <w:u w:val="single"/>
              </w:rPr>
            </w:pPr>
          </w:p>
        </w:tc>
        <w:tc>
          <w:tcPr>
            <w:tcW w:w="4505" w:type="dxa"/>
          </w:tcPr>
          <w:p w:rsidR="00FA2183" w:rsidRPr="007555D1" w:rsidRDefault="00FA2183" w:rsidP="00B8340C">
            <w:pPr>
              <w:tabs>
                <w:tab w:val="left" w:pos="2000"/>
              </w:tabs>
              <w:jc w:val="center"/>
              <w:rPr>
                <w:rFonts w:ascii="SassoonPrimaryInfant" w:eastAsia="Chalkboard" w:hAnsi="SassoonPrimaryInfant" w:cs="Chalkboard"/>
                <w:u w:val="single"/>
              </w:rPr>
            </w:pPr>
            <w:r w:rsidRPr="007555D1">
              <w:rPr>
                <w:rFonts w:ascii="SassoonPrimaryInfant" w:eastAsia="Chalkboard" w:hAnsi="SassoonPrimaryInfant" w:cs="Chalkboard"/>
                <w:u w:val="single"/>
              </w:rPr>
              <w:t>Event</w:t>
            </w:r>
          </w:p>
        </w:tc>
      </w:tr>
      <w:tr w:rsidR="00FA2183" w:rsidRPr="007555D1" w:rsidTr="00B8340C">
        <w:tc>
          <w:tcPr>
            <w:tcW w:w="4505" w:type="dxa"/>
          </w:tcPr>
          <w:p w:rsidR="00FA2183" w:rsidRDefault="006B2FB6" w:rsidP="00B8340C">
            <w:pPr>
              <w:tabs>
                <w:tab w:val="left" w:pos="2000"/>
              </w:tabs>
              <w:rPr>
                <w:rFonts w:ascii="SassoonPrimaryInfant" w:eastAsia="Chalkboard" w:hAnsi="SassoonPrimaryInfant" w:cs="Chalkboard"/>
              </w:rPr>
            </w:pPr>
            <w:r>
              <w:rPr>
                <w:rFonts w:ascii="SassoonPrimaryInfant" w:eastAsia="Chalkboard" w:hAnsi="SassoonPrimaryInfant" w:cs="Chalkboard"/>
              </w:rPr>
              <w:t>Mon</w:t>
            </w:r>
            <w:r w:rsidR="00DE0D4A">
              <w:rPr>
                <w:rFonts w:ascii="SassoonPrimaryInfant" w:eastAsia="Chalkboard" w:hAnsi="SassoonPrimaryInfant" w:cs="Chalkboard"/>
              </w:rPr>
              <w:t>day 13</w:t>
            </w:r>
            <w:r w:rsidR="00DE0D4A" w:rsidRPr="00DE0D4A">
              <w:rPr>
                <w:rFonts w:ascii="SassoonPrimaryInfant" w:eastAsia="Chalkboard" w:hAnsi="SassoonPrimaryInfant" w:cs="Chalkboard"/>
                <w:vertAlign w:val="superscript"/>
              </w:rPr>
              <w:t>th</w:t>
            </w:r>
            <w:r w:rsidR="00DE0D4A">
              <w:rPr>
                <w:rFonts w:ascii="SassoonPrimaryInfant" w:eastAsia="Chalkboard" w:hAnsi="SassoonPrimaryInfant" w:cs="Chalkboard"/>
              </w:rPr>
              <w:t xml:space="preserve"> and Tuesday 14</w:t>
            </w:r>
            <w:r w:rsidR="00DE0D4A" w:rsidRPr="00DE0D4A">
              <w:rPr>
                <w:rFonts w:ascii="SassoonPrimaryInfant" w:eastAsia="Chalkboard" w:hAnsi="SassoonPrimaryInfant" w:cs="Chalkboard"/>
                <w:vertAlign w:val="superscript"/>
              </w:rPr>
              <w:t>th</w:t>
            </w:r>
            <w:r w:rsidR="00DE0D4A">
              <w:rPr>
                <w:rFonts w:ascii="SassoonPrimaryInfant" w:eastAsia="Chalkboard" w:hAnsi="SassoonPrimaryInfant" w:cs="Chalkboard"/>
              </w:rPr>
              <w:t xml:space="preserve"> November</w:t>
            </w:r>
          </w:p>
          <w:p w:rsidR="00FA2183" w:rsidRPr="007555D1" w:rsidRDefault="00FA2183" w:rsidP="00B8340C">
            <w:pPr>
              <w:tabs>
                <w:tab w:val="left" w:pos="2000"/>
              </w:tabs>
              <w:rPr>
                <w:rFonts w:ascii="SassoonPrimaryInfant" w:eastAsia="Chalkboard" w:hAnsi="SassoonPrimaryInfant" w:cs="Chalkboard"/>
              </w:rPr>
            </w:pPr>
          </w:p>
        </w:tc>
        <w:tc>
          <w:tcPr>
            <w:tcW w:w="4505" w:type="dxa"/>
          </w:tcPr>
          <w:p w:rsidR="00FA2183" w:rsidRPr="00733355" w:rsidRDefault="00DE0D4A" w:rsidP="00B8340C">
            <w:pPr>
              <w:tabs>
                <w:tab w:val="left" w:pos="2000"/>
              </w:tabs>
              <w:rPr>
                <w:rFonts w:ascii="SassoonPrimaryInfant" w:eastAsia="Chalkboard" w:hAnsi="SassoonPrimaryInfant" w:cs="Chalkboard"/>
                <w:b/>
              </w:rPr>
            </w:pPr>
            <w:r>
              <w:rPr>
                <w:rFonts w:ascii="SassoonPrimaryInfant" w:eastAsia="Chalkboard" w:hAnsi="SassoonPrimaryInfant" w:cs="Chalkboard"/>
                <w:b/>
              </w:rPr>
              <w:t>In-service days</w:t>
            </w:r>
          </w:p>
        </w:tc>
      </w:tr>
      <w:tr w:rsidR="000011E3" w:rsidRPr="007555D1" w:rsidTr="00B8340C">
        <w:tc>
          <w:tcPr>
            <w:tcW w:w="4505" w:type="dxa"/>
          </w:tcPr>
          <w:p w:rsidR="000011E3" w:rsidRDefault="00066568" w:rsidP="00B8340C">
            <w:pPr>
              <w:tabs>
                <w:tab w:val="left" w:pos="2000"/>
              </w:tabs>
              <w:rPr>
                <w:rFonts w:ascii="SassoonPrimaryInfant" w:eastAsia="Chalkboard" w:hAnsi="SassoonPrimaryInfant" w:cs="Chalkboard"/>
              </w:rPr>
            </w:pPr>
            <w:r>
              <w:rPr>
                <w:rFonts w:ascii="SassoonPrimaryInfant" w:eastAsia="Chalkboard" w:hAnsi="SassoonPrimaryInfant" w:cs="Chalkboard"/>
              </w:rPr>
              <w:t>Thurs</w:t>
            </w:r>
            <w:r w:rsidR="000011E3">
              <w:rPr>
                <w:rFonts w:ascii="SassoonPrimaryInfant" w:eastAsia="Chalkboard" w:hAnsi="SassoonPrimaryInfant" w:cs="Chalkboard"/>
              </w:rPr>
              <w:t>day</w:t>
            </w:r>
            <w:r>
              <w:rPr>
                <w:rFonts w:ascii="SassoonPrimaryInfant" w:eastAsia="Chalkboard" w:hAnsi="SassoonPrimaryInfant" w:cs="Chalkboard"/>
              </w:rPr>
              <w:t xml:space="preserve"> 16</w:t>
            </w:r>
            <w:r w:rsidR="003D2903" w:rsidRPr="003D2903">
              <w:rPr>
                <w:rFonts w:ascii="SassoonPrimaryInfant" w:eastAsia="Chalkboard" w:hAnsi="SassoonPrimaryInfant" w:cs="Chalkboard"/>
                <w:vertAlign w:val="superscript"/>
              </w:rPr>
              <w:t>th</w:t>
            </w:r>
            <w:r w:rsidR="003D2903">
              <w:rPr>
                <w:rFonts w:ascii="SassoonPrimaryInfant" w:eastAsia="Chalkboard" w:hAnsi="SassoonPrimaryInfant" w:cs="Chalkboard"/>
              </w:rPr>
              <w:t xml:space="preserve"> November</w:t>
            </w:r>
          </w:p>
        </w:tc>
        <w:tc>
          <w:tcPr>
            <w:tcW w:w="4505" w:type="dxa"/>
          </w:tcPr>
          <w:p w:rsidR="000011E3" w:rsidRDefault="000011E3" w:rsidP="00066568">
            <w:pPr>
              <w:tabs>
                <w:tab w:val="left" w:pos="2000"/>
              </w:tabs>
              <w:rPr>
                <w:rFonts w:ascii="SassoonPrimaryInfant" w:eastAsia="Chalkboard" w:hAnsi="SassoonPrimaryInfant" w:cs="Chalkboard"/>
                <w:b/>
              </w:rPr>
            </w:pPr>
            <w:r>
              <w:rPr>
                <w:rFonts w:ascii="SassoonPrimaryInfant" w:eastAsia="Chalkboard" w:hAnsi="SassoonPrimaryInfant" w:cs="Chalkboard"/>
                <w:b/>
              </w:rPr>
              <w:t xml:space="preserve">Children In Need - </w:t>
            </w:r>
            <w:r w:rsidRPr="000011E3">
              <w:rPr>
                <w:rFonts w:ascii="SassoonCRInfant" w:hAnsi="SassoonCRInfant"/>
                <w:szCs w:val="28"/>
              </w:rPr>
              <w:t xml:space="preserve">Dress down in spotty </w:t>
            </w:r>
            <w:r w:rsidR="00066568">
              <w:rPr>
                <w:rFonts w:ascii="SassoonCRInfant" w:hAnsi="SassoonCRInfant"/>
                <w:szCs w:val="28"/>
              </w:rPr>
              <w:t xml:space="preserve">or bright coloured clothes </w:t>
            </w:r>
            <w:r w:rsidRPr="000011E3">
              <w:rPr>
                <w:rFonts w:ascii="SassoonCRInfant" w:hAnsi="SassoonCRInfant"/>
                <w:szCs w:val="28"/>
              </w:rPr>
              <w:t>for a donation</w:t>
            </w:r>
          </w:p>
        </w:tc>
      </w:tr>
      <w:tr w:rsidR="00066568" w:rsidRPr="007555D1" w:rsidTr="00B8340C">
        <w:tc>
          <w:tcPr>
            <w:tcW w:w="4505" w:type="dxa"/>
          </w:tcPr>
          <w:p w:rsidR="00066568" w:rsidRDefault="00066568" w:rsidP="00B8340C">
            <w:pPr>
              <w:tabs>
                <w:tab w:val="left" w:pos="2000"/>
              </w:tabs>
              <w:rPr>
                <w:rFonts w:ascii="SassoonPrimaryInfant" w:eastAsia="Chalkboard" w:hAnsi="SassoonPrimaryInfant" w:cs="Chalkboard"/>
              </w:rPr>
            </w:pPr>
            <w:r>
              <w:rPr>
                <w:rFonts w:ascii="SassoonPrimaryInfant" w:eastAsia="Chalkboard" w:hAnsi="SassoonPrimaryInfant" w:cs="Chalkboard"/>
              </w:rPr>
              <w:t>Friday 17</w:t>
            </w:r>
            <w:r w:rsidRPr="00066568">
              <w:rPr>
                <w:rFonts w:ascii="SassoonPrimaryInfant" w:eastAsia="Chalkboard" w:hAnsi="SassoonPrimaryInfant" w:cs="Chalkboard"/>
                <w:vertAlign w:val="superscript"/>
              </w:rPr>
              <w:t>th</w:t>
            </w:r>
            <w:r>
              <w:rPr>
                <w:rFonts w:ascii="SassoonPrimaryInfant" w:eastAsia="Chalkboard" w:hAnsi="SassoonPrimaryInfant" w:cs="Chalkboard"/>
              </w:rPr>
              <w:t xml:space="preserve"> November</w:t>
            </w:r>
          </w:p>
        </w:tc>
        <w:tc>
          <w:tcPr>
            <w:tcW w:w="4505" w:type="dxa"/>
          </w:tcPr>
          <w:p w:rsidR="00066568" w:rsidRDefault="00066568" w:rsidP="00066568">
            <w:pPr>
              <w:tabs>
                <w:tab w:val="left" w:pos="2000"/>
              </w:tabs>
              <w:rPr>
                <w:rFonts w:ascii="SassoonPrimaryInfant" w:eastAsia="Chalkboard" w:hAnsi="SassoonPrimaryInfant" w:cs="Chalkboard"/>
                <w:b/>
              </w:rPr>
            </w:pPr>
            <w:r>
              <w:rPr>
                <w:rFonts w:ascii="SassoonPrimaryInfant" w:eastAsia="Chalkboard" w:hAnsi="SassoonPrimaryInfant" w:cs="Chalkboard"/>
                <w:b/>
              </w:rPr>
              <w:t>Class Photographs</w:t>
            </w:r>
          </w:p>
          <w:p w:rsidR="00066568" w:rsidRDefault="00066568" w:rsidP="00066568">
            <w:pPr>
              <w:tabs>
                <w:tab w:val="left" w:pos="2000"/>
              </w:tabs>
              <w:rPr>
                <w:rFonts w:ascii="SassoonPrimaryInfant" w:eastAsia="Chalkboard" w:hAnsi="SassoonPrimaryInfant" w:cs="Chalkboard"/>
                <w:b/>
              </w:rPr>
            </w:pPr>
          </w:p>
        </w:tc>
      </w:tr>
      <w:tr w:rsidR="00FA2183" w:rsidRPr="007555D1" w:rsidTr="00B8340C">
        <w:tc>
          <w:tcPr>
            <w:tcW w:w="4505" w:type="dxa"/>
          </w:tcPr>
          <w:p w:rsidR="000011E3" w:rsidRPr="00680B5D" w:rsidRDefault="000011E3" w:rsidP="000011E3">
            <w:pPr>
              <w:widowControl w:val="0"/>
              <w:rPr>
                <w:rFonts w:ascii="SassoonCRInfant" w:hAnsi="SassoonCRInfant"/>
                <w:b/>
                <w:szCs w:val="28"/>
              </w:rPr>
            </w:pPr>
            <w:r w:rsidRPr="00680B5D">
              <w:rPr>
                <w:rFonts w:ascii="SassoonCRInfant" w:hAnsi="SassoonCRInfant"/>
                <w:color w:val="FF0000"/>
                <w:szCs w:val="28"/>
              </w:rPr>
              <w:t>Tuesday 12</w:t>
            </w:r>
            <w:r w:rsidRPr="00680B5D">
              <w:rPr>
                <w:rFonts w:ascii="SassoonCRInfant" w:hAnsi="SassoonCRInfant"/>
                <w:color w:val="FF0000"/>
                <w:szCs w:val="28"/>
                <w:vertAlign w:val="superscript"/>
              </w:rPr>
              <w:t>th</w:t>
            </w:r>
            <w:r w:rsidRPr="00680B5D">
              <w:rPr>
                <w:rFonts w:ascii="SassoonCRInfant" w:hAnsi="SassoonCRInfant"/>
                <w:color w:val="FF0000"/>
                <w:szCs w:val="28"/>
              </w:rPr>
              <w:t xml:space="preserve"> December</w:t>
            </w:r>
            <w:r w:rsidRPr="00680B5D">
              <w:rPr>
                <w:rFonts w:ascii="SassoonCRInfant" w:hAnsi="SassoonCRInfant"/>
                <w:b/>
                <w:color w:val="FF0000"/>
                <w:szCs w:val="28"/>
              </w:rPr>
              <w:t xml:space="preserve">   </w:t>
            </w:r>
          </w:p>
          <w:p w:rsidR="000011E3" w:rsidRPr="00680B5D" w:rsidRDefault="000011E3" w:rsidP="000011E3">
            <w:pPr>
              <w:widowControl w:val="0"/>
              <w:rPr>
                <w:rFonts w:ascii="SassoonCRInfant" w:hAnsi="SassoonCRInfant"/>
                <w:szCs w:val="28"/>
              </w:rPr>
            </w:pPr>
            <w:r w:rsidRPr="00680B5D">
              <w:rPr>
                <w:rFonts w:ascii="SassoonCRInfant" w:hAnsi="SassoonCRInfant"/>
                <w:szCs w:val="28"/>
              </w:rPr>
              <w:t>9.45am P2A and P3S</w:t>
            </w:r>
          </w:p>
          <w:p w:rsidR="000011E3" w:rsidRPr="00680B5D" w:rsidRDefault="000011E3" w:rsidP="000011E3">
            <w:pPr>
              <w:widowControl w:val="0"/>
              <w:rPr>
                <w:rFonts w:ascii="SassoonCRInfant" w:hAnsi="SassoonCRInfant"/>
                <w:szCs w:val="28"/>
              </w:rPr>
            </w:pPr>
          </w:p>
          <w:p w:rsidR="000011E3" w:rsidRPr="00680B5D" w:rsidRDefault="000011E3" w:rsidP="000011E3">
            <w:pPr>
              <w:widowControl w:val="0"/>
              <w:rPr>
                <w:rFonts w:ascii="SassoonCRInfant" w:hAnsi="SassoonCRInfant"/>
                <w:color w:val="FF0000"/>
                <w:szCs w:val="28"/>
              </w:rPr>
            </w:pPr>
            <w:r w:rsidRPr="00680B5D">
              <w:rPr>
                <w:rFonts w:ascii="SassoonCRInfant" w:hAnsi="SassoonCRInfant"/>
                <w:color w:val="FF0000"/>
                <w:szCs w:val="28"/>
              </w:rPr>
              <w:t>Wednesday 13</w:t>
            </w:r>
            <w:r w:rsidRPr="00680B5D">
              <w:rPr>
                <w:rFonts w:ascii="SassoonCRInfant" w:hAnsi="SassoonCRInfant"/>
                <w:color w:val="FF0000"/>
                <w:szCs w:val="28"/>
                <w:vertAlign w:val="superscript"/>
              </w:rPr>
              <w:t>th</w:t>
            </w:r>
            <w:r w:rsidRPr="00680B5D">
              <w:rPr>
                <w:rFonts w:ascii="SassoonCRInfant" w:hAnsi="SassoonCRInfant"/>
                <w:color w:val="FF0000"/>
                <w:szCs w:val="28"/>
              </w:rPr>
              <w:t xml:space="preserve"> December </w:t>
            </w:r>
          </w:p>
          <w:p w:rsidR="000011E3" w:rsidRPr="00680B5D" w:rsidRDefault="000011E3" w:rsidP="000011E3">
            <w:pPr>
              <w:widowControl w:val="0"/>
              <w:spacing w:after="280"/>
              <w:rPr>
                <w:rFonts w:ascii="SassoonCRInfant" w:hAnsi="SassoonCRInfant"/>
                <w:szCs w:val="28"/>
              </w:rPr>
            </w:pPr>
            <w:r w:rsidRPr="00680B5D">
              <w:rPr>
                <w:rFonts w:ascii="SassoonCRInfant" w:hAnsi="SassoonCRInfant"/>
                <w:szCs w:val="28"/>
              </w:rPr>
              <w:t>2.15pm P2A and P3S</w:t>
            </w:r>
          </w:p>
          <w:p w:rsidR="00FA2183" w:rsidRPr="007555D1" w:rsidRDefault="00FA2183" w:rsidP="00DE0D4A">
            <w:pPr>
              <w:tabs>
                <w:tab w:val="left" w:pos="2000"/>
              </w:tabs>
              <w:rPr>
                <w:rFonts w:ascii="SassoonPrimaryInfant" w:eastAsia="Chalkboard" w:hAnsi="SassoonPrimaryInfant" w:cs="Chalkboard"/>
              </w:rPr>
            </w:pPr>
          </w:p>
        </w:tc>
        <w:tc>
          <w:tcPr>
            <w:tcW w:w="4505" w:type="dxa"/>
          </w:tcPr>
          <w:p w:rsidR="00FA2183" w:rsidRDefault="00DE0D4A" w:rsidP="00B8340C">
            <w:pPr>
              <w:tabs>
                <w:tab w:val="left" w:pos="2000"/>
              </w:tabs>
              <w:rPr>
                <w:rFonts w:ascii="SassoonPrimaryInfant" w:eastAsia="Chalkboard" w:hAnsi="SassoonPrimaryInfant" w:cs="Chalkboard"/>
                <w:b/>
              </w:rPr>
            </w:pPr>
            <w:r>
              <w:rPr>
                <w:rFonts w:ascii="SassoonPrimaryInfant" w:eastAsia="Chalkboard" w:hAnsi="SassoonPrimaryInfant" w:cs="Chalkboard"/>
                <w:b/>
              </w:rPr>
              <w:t>P</w:t>
            </w:r>
            <w:r w:rsidR="000011E3">
              <w:rPr>
                <w:rFonts w:ascii="SassoonPrimaryInfant" w:eastAsia="Chalkboard" w:hAnsi="SassoonPrimaryInfant" w:cs="Chalkboard"/>
                <w:b/>
              </w:rPr>
              <w:t>2A/P3S Christmas Performance</w:t>
            </w:r>
          </w:p>
          <w:p w:rsidR="000011E3" w:rsidRDefault="000011E3" w:rsidP="00B8340C">
            <w:pPr>
              <w:tabs>
                <w:tab w:val="left" w:pos="2000"/>
              </w:tabs>
              <w:rPr>
                <w:rFonts w:ascii="SassoonPrimaryInfant" w:eastAsia="Chalkboard" w:hAnsi="SassoonPrimaryInfant" w:cs="Chalkboard"/>
                <w:b/>
              </w:rPr>
            </w:pPr>
          </w:p>
          <w:p w:rsidR="000011E3" w:rsidRPr="00BB568F" w:rsidRDefault="000011E3" w:rsidP="00B8340C">
            <w:pPr>
              <w:tabs>
                <w:tab w:val="left" w:pos="2000"/>
              </w:tabs>
              <w:rPr>
                <w:rFonts w:ascii="SassoonPrimaryInfant" w:eastAsia="Chalkboard" w:hAnsi="SassoonPrimaryInfant" w:cs="Chalkboard"/>
                <w:b/>
              </w:rPr>
            </w:pPr>
            <w:r>
              <w:rPr>
                <w:rFonts w:ascii="SassoonPrimaryInfant" w:eastAsia="Chalkboard" w:hAnsi="SassoonPrimaryInfant" w:cs="Chalkboard"/>
                <w:b/>
              </w:rPr>
              <w:t>**Letters to follow</w:t>
            </w:r>
          </w:p>
        </w:tc>
      </w:tr>
    </w:tbl>
    <w:p w:rsidR="00DE0D4A" w:rsidRDefault="00DE0D4A" w:rsidP="00FA2183"/>
    <w:p w:rsidR="00FA2183" w:rsidRPr="006C7F13" w:rsidRDefault="00FA2183" w:rsidP="00FA2183">
      <w:r>
        <w:rPr>
          <w:rFonts w:ascii="SassoonPrimaryInfant" w:hAnsi="SassoonPrimaryInfant"/>
          <w:b/>
          <w:bCs/>
          <w:noProof/>
          <w:lang w:eastAsia="en-GB"/>
        </w:rPr>
        <w:drawing>
          <wp:anchor distT="0" distB="0" distL="114300" distR="114300" simplePos="0" relativeHeight="251667456" behindDoc="1" locked="0" layoutInCell="1" allowOverlap="1" wp14:anchorId="13BD7B43" wp14:editId="672E7BF3">
            <wp:simplePos x="0" y="0"/>
            <wp:positionH relativeFrom="column">
              <wp:posOffset>1209675</wp:posOffset>
            </wp:positionH>
            <wp:positionV relativeFrom="paragraph">
              <wp:posOffset>89535</wp:posOffset>
            </wp:positionV>
            <wp:extent cx="885825" cy="733425"/>
            <wp:effectExtent l="0" t="0" r="9525" b="9525"/>
            <wp:wrapTight wrapText="bothSides">
              <wp:wrapPolygon edited="0">
                <wp:start x="0" y="0"/>
                <wp:lineTo x="0" y="21319"/>
                <wp:lineTo x="21368" y="21319"/>
                <wp:lineTo x="2136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phabet1_a_color[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5825" cy="733425"/>
                    </a:xfrm>
                    <a:prstGeom prst="rect">
                      <a:avLst/>
                    </a:prstGeom>
                  </pic:spPr>
                </pic:pic>
              </a:graphicData>
            </a:graphic>
            <wp14:sizeRelH relativeFrom="margin">
              <wp14:pctWidth>0</wp14:pctWidth>
            </wp14:sizeRelH>
            <wp14:sizeRelV relativeFrom="margin">
              <wp14:pctHeight>0</wp14:pctHeight>
            </wp14:sizeRelV>
          </wp:anchor>
        </w:drawing>
      </w:r>
    </w:p>
    <w:p w:rsidR="00FA2183" w:rsidRDefault="00FA2183" w:rsidP="00FA2183">
      <w:pPr>
        <w:pStyle w:val="Heading2"/>
        <w:rPr>
          <w:rFonts w:ascii="SassoonPrimaryInfant" w:hAnsi="SassoonPrimaryInfant"/>
          <w:b/>
          <w:bCs/>
          <w:szCs w:val="24"/>
        </w:rPr>
      </w:pPr>
      <w:r w:rsidRPr="007555D1">
        <w:rPr>
          <w:rFonts w:ascii="SassoonPrimaryInfant" w:hAnsi="SassoonPrimaryInfant"/>
          <w:b/>
          <w:bCs/>
          <w:szCs w:val="24"/>
        </w:rPr>
        <w:t xml:space="preserve">Literacy    </w:t>
      </w:r>
    </w:p>
    <w:p w:rsidR="00FA2183" w:rsidRDefault="00FA2183" w:rsidP="00FA2183"/>
    <w:p w:rsidR="00FA2183" w:rsidRDefault="00FA2183" w:rsidP="00FA2183">
      <w:pPr>
        <w:rPr>
          <w:rFonts w:ascii="SassoonPrimaryInfant" w:hAnsi="SassoonPrimaryInfant"/>
          <w:u w:val="single"/>
        </w:rPr>
      </w:pPr>
    </w:p>
    <w:p w:rsidR="00FA2183" w:rsidRDefault="00FA2183" w:rsidP="00FA2183">
      <w:pPr>
        <w:rPr>
          <w:rFonts w:ascii="SassoonPrimaryInfant" w:hAnsi="SassoonPrimaryInfant"/>
          <w:u w:val="single"/>
        </w:rPr>
      </w:pPr>
      <w:r w:rsidRPr="00B211F6">
        <w:rPr>
          <w:rFonts w:ascii="SassoonPrimaryInfant" w:hAnsi="SassoonPrimaryInfant"/>
          <w:u w:val="single"/>
        </w:rPr>
        <w:t>Phonics</w:t>
      </w:r>
    </w:p>
    <w:p w:rsidR="00FA2183" w:rsidRDefault="00FA2183" w:rsidP="00FA2183">
      <w:pPr>
        <w:rPr>
          <w:rFonts w:ascii="SassoonPrimaryInfant" w:hAnsi="SassoonPrimaryInfant"/>
        </w:rPr>
      </w:pPr>
      <w:r w:rsidRPr="00B211F6">
        <w:rPr>
          <w:rFonts w:ascii="SassoonPrimaryInfant" w:hAnsi="SassoonPrimaryInfant"/>
        </w:rPr>
        <w:t xml:space="preserve">Each week the children will </w:t>
      </w:r>
      <w:r w:rsidR="00EF0B33">
        <w:rPr>
          <w:rFonts w:ascii="SassoonPrimaryInfant" w:hAnsi="SassoonPrimaryInfant"/>
        </w:rPr>
        <w:t xml:space="preserve">continue to </w:t>
      </w:r>
      <w:r w:rsidRPr="00B211F6">
        <w:rPr>
          <w:rFonts w:ascii="SassoonPrimaryInfant" w:hAnsi="SassoonPrimaryInfant"/>
        </w:rPr>
        <w:t xml:space="preserve">be introduced to </w:t>
      </w:r>
      <w:r>
        <w:rPr>
          <w:rFonts w:ascii="SassoonPrimaryInfant" w:hAnsi="SassoonPrimaryInfant"/>
        </w:rPr>
        <w:t>a new phonic sound.  This will be done through an active approach with a variety of activities to help the children practise and consolidate their phonic knowledge.</w:t>
      </w:r>
    </w:p>
    <w:p w:rsidR="00FA2183" w:rsidRDefault="00FA2183" w:rsidP="00FA2183">
      <w:pPr>
        <w:rPr>
          <w:rFonts w:ascii="SassoonPrimaryInfant" w:hAnsi="SassoonPrimaryInfant"/>
        </w:rPr>
      </w:pPr>
    </w:p>
    <w:p w:rsidR="00FA2183" w:rsidRDefault="00FA2183" w:rsidP="00FA2183">
      <w:pPr>
        <w:rPr>
          <w:rFonts w:ascii="SassoonPrimaryInfant" w:hAnsi="SassoonPrimaryInfant"/>
          <w:u w:val="single"/>
        </w:rPr>
      </w:pPr>
      <w:r w:rsidRPr="00B211F6">
        <w:rPr>
          <w:rFonts w:ascii="SassoonPrimaryInfant" w:hAnsi="SassoonPrimaryInfant"/>
          <w:u w:val="single"/>
        </w:rPr>
        <w:t>Spelling</w:t>
      </w:r>
    </w:p>
    <w:p w:rsidR="00FA2183" w:rsidRDefault="00FA2183" w:rsidP="00FA2183">
      <w:pPr>
        <w:rPr>
          <w:rFonts w:ascii="SassoonPrimaryInfant" w:hAnsi="SassoonPrimaryInfant"/>
        </w:rPr>
      </w:pPr>
      <w:r>
        <w:rPr>
          <w:rFonts w:ascii="SassoonPrimaryInfant" w:hAnsi="SassoonPrimaryInfant"/>
        </w:rPr>
        <w:t>Each week the children will</w:t>
      </w:r>
      <w:r w:rsidR="00EF0B33">
        <w:rPr>
          <w:rFonts w:ascii="SassoonPrimaryInfant" w:hAnsi="SassoonPrimaryInfant"/>
        </w:rPr>
        <w:t xml:space="preserve"> continue to</w:t>
      </w:r>
      <w:r>
        <w:rPr>
          <w:rFonts w:ascii="SassoonPrimaryInfant" w:hAnsi="SassoonPrimaryInfant"/>
        </w:rPr>
        <w:t xml:space="preserve"> be given 4 spelling words. The words are introduced to the children along with spelling strategies to help them to understand and retain the words.  In class, we will practise the spelling words daily, through an active approach, and will discuss the strategies we have used to help us.</w:t>
      </w:r>
    </w:p>
    <w:p w:rsidR="00FA2183" w:rsidRDefault="00FA2183" w:rsidP="00FA2183">
      <w:pPr>
        <w:rPr>
          <w:rFonts w:ascii="SassoonPrimaryInfant" w:hAnsi="SassoonPrimaryInfant"/>
        </w:rPr>
      </w:pPr>
    </w:p>
    <w:p w:rsidR="00FA2183" w:rsidRDefault="00FA2183" w:rsidP="00FA2183">
      <w:pPr>
        <w:rPr>
          <w:rFonts w:ascii="SassoonPrimaryInfant" w:hAnsi="SassoonPrimaryInfant"/>
          <w:bCs/>
          <w:u w:val="single"/>
        </w:rPr>
      </w:pPr>
      <w:r w:rsidRPr="001F7911">
        <w:rPr>
          <w:rFonts w:ascii="SassoonPrimaryInfant" w:hAnsi="SassoonPrimaryInfant"/>
          <w:b/>
          <w:bCs/>
          <w:noProof/>
          <w:u w:val="single"/>
          <w:lang w:eastAsia="en-GB"/>
        </w:rPr>
        <w:drawing>
          <wp:anchor distT="0" distB="0" distL="114300" distR="114300" simplePos="0" relativeHeight="251663360" behindDoc="1" locked="0" layoutInCell="1" allowOverlap="1" wp14:anchorId="7D560578" wp14:editId="681CD7E2">
            <wp:simplePos x="0" y="0"/>
            <wp:positionH relativeFrom="margin">
              <wp:posOffset>4572000</wp:posOffset>
            </wp:positionH>
            <wp:positionV relativeFrom="paragraph">
              <wp:posOffset>0</wp:posOffset>
            </wp:positionV>
            <wp:extent cx="1057275" cy="1047750"/>
            <wp:effectExtent l="0" t="0" r="9525" b="0"/>
            <wp:wrapTight wrapText="bothSides">
              <wp:wrapPolygon edited="0">
                <wp:start x="16346" y="3927"/>
                <wp:lineTo x="7784" y="7855"/>
                <wp:lineTo x="0" y="10604"/>
                <wp:lineTo x="0" y="12567"/>
                <wp:lineTo x="12454" y="17673"/>
                <wp:lineTo x="15957" y="17673"/>
                <wp:lineTo x="21405" y="15316"/>
                <wp:lineTo x="21405" y="12960"/>
                <wp:lineTo x="14789" y="10996"/>
                <wp:lineTo x="18292" y="9033"/>
                <wp:lineTo x="19849" y="6284"/>
                <wp:lineTo x="18292" y="3927"/>
                <wp:lineTo x="16346" y="3927"/>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727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11F6">
        <w:rPr>
          <w:rFonts w:ascii="SassoonPrimaryInfant" w:hAnsi="SassoonPrimaryInfant"/>
          <w:bCs/>
          <w:u w:val="single"/>
        </w:rPr>
        <w:t xml:space="preserve">Writing  </w:t>
      </w:r>
    </w:p>
    <w:p w:rsidR="00FA2183" w:rsidRPr="00B211F6" w:rsidRDefault="00FA2183" w:rsidP="00FA2183">
      <w:pPr>
        <w:rPr>
          <w:rFonts w:ascii="SassoonPrimaryInfant" w:hAnsi="SassoonPrimaryInfant"/>
        </w:rPr>
      </w:pPr>
      <w:r w:rsidRPr="00B211F6">
        <w:rPr>
          <w:rFonts w:ascii="SassoonPrimaryInfant" w:hAnsi="SassoonPrimaryInfant"/>
          <w:bCs/>
        </w:rPr>
        <w:t xml:space="preserve">The children will be </w:t>
      </w:r>
      <w:r>
        <w:rPr>
          <w:rFonts w:ascii="SassoonPrimaryInfant" w:hAnsi="SassoonPrimaryInfant"/>
          <w:bCs/>
        </w:rPr>
        <w:t xml:space="preserve">developing their writing skills this term through </w:t>
      </w:r>
      <w:r w:rsidR="00EF0B33">
        <w:rPr>
          <w:rFonts w:ascii="SassoonPrimaryInfant" w:hAnsi="SassoonPrimaryInfant"/>
          <w:bCs/>
        </w:rPr>
        <w:t xml:space="preserve">the genre of </w:t>
      </w:r>
      <w:r>
        <w:rPr>
          <w:rFonts w:ascii="SassoonPrimaryInfant" w:hAnsi="SassoonPrimaryInfant"/>
          <w:bCs/>
        </w:rPr>
        <w:t>Recount</w:t>
      </w:r>
      <w:r w:rsidR="00EF0B33">
        <w:rPr>
          <w:rFonts w:ascii="SassoonPrimaryInfant" w:hAnsi="SassoonPrimaryInfant"/>
          <w:bCs/>
        </w:rPr>
        <w:t>.</w:t>
      </w:r>
      <w:r>
        <w:rPr>
          <w:rFonts w:ascii="SassoonPrimaryInfant" w:hAnsi="SassoonPrimaryInfant"/>
          <w:bCs/>
        </w:rPr>
        <w:t xml:space="preserve"> We will</w:t>
      </w:r>
      <w:r w:rsidR="00EF0B33">
        <w:rPr>
          <w:rFonts w:ascii="SassoonPrimaryInfant" w:hAnsi="SassoonPrimaryInfant"/>
          <w:bCs/>
        </w:rPr>
        <w:t xml:space="preserve"> focus on both personal recount and the retelling of well-known stories.  We will</w:t>
      </w:r>
      <w:r>
        <w:rPr>
          <w:rFonts w:ascii="SassoonPrimaryInfant" w:hAnsi="SassoonPrimaryInfant"/>
          <w:bCs/>
        </w:rPr>
        <w:t xml:space="preserve"> continue to </w:t>
      </w:r>
      <w:r w:rsidR="00066568">
        <w:rPr>
          <w:rFonts w:ascii="SassoonPrimaryInfant" w:hAnsi="SassoonPrimaryInfant"/>
          <w:bCs/>
        </w:rPr>
        <w:t xml:space="preserve">encourage correct use of </w:t>
      </w:r>
      <w:r>
        <w:rPr>
          <w:rFonts w:ascii="SassoonPrimaryInfant" w:hAnsi="SassoonPrimaryInfant"/>
          <w:bCs/>
        </w:rPr>
        <w:t xml:space="preserve">capital </w:t>
      </w:r>
      <w:r w:rsidR="00EF0B33">
        <w:rPr>
          <w:rFonts w:ascii="SassoonPrimaryInfant" w:hAnsi="SassoonPrimaryInfant"/>
          <w:bCs/>
        </w:rPr>
        <w:t>letters and full stops</w:t>
      </w:r>
      <w:r>
        <w:rPr>
          <w:rFonts w:ascii="SassoonPrimaryInfant" w:hAnsi="SassoonPrimaryInfant"/>
          <w:bCs/>
        </w:rPr>
        <w:t xml:space="preserve"> and for those who are ready, on using a wider selection of joining words.</w:t>
      </w:r>
    </w:p>
    <w:p w:rsidR="00FA2183" w:rsidRDefault="00FA2183" w:rsidP="00FA2183">
      <w:pPr>
        <w:pStyle w:val="Heading2"/>
        <w:rPr>
          <w:rFonts w:ascii="SassoonPrimaryInfant" w:hAnsi="SassoonPrimaryInfant"/>
          <w:bCs/>
          <w:szCs w:val="24"/>
        </w:rPr>
      </w:pPr>
      <w:r w:rsidRPr="00B211F6">
        <w:rPr>
          <w:rFonts w:ascii="SassoonPrimaryInfant" w:hAnsi="SassoonPrimaryInfant"/>
          <w:bCs/>
          <w:szCs w:val="24"/>
        </w:rPr>
        <w:lastRenderedPageBreak/>
        <w:t xml:space="preserve">                                    </w:t>
      </w:r>
    </w:p>
    <w:p w:rsidR="00FA2183" w:rsidRPr="00A30ABF" w:rsidRDefault="00FA2183" w:rsidP="00FA2183"/>
    <w:p w:rsidR="00FA2183" w:rsidRPr="0080468D" w:rsidRDefault="00FA2183" w:rsidP="00FA2183">
      <w:pPr>
        <w:rPr>
          <w:rFonts w:ascii="SassoonPrimaryInfant" w:eastAsia="Chalkboard" w:hAnsi="SassoonPrimaryInfant" w:cs="Chalkboard"/>
          <w:u w:val="single"/>
        </w:rPr>
      </w:pPr>
      <w:r w:rsidRPr="001F7911">
        <w:rPr>
          <w:rFonts w:ascii="SassoonPrimaryInfant" w:eastAsia="Chalkboard" w:hAnsi="SassoonPrimaryInfant" w:cs="Chalkboard"/>
          <w:noProof/>
          <w:u w:val="single"/>
          <w:lang w:eastAsia="en-GB"/>
        </w:rPr>
        <w:drawing>
          <wp:anchor distT="0" distB="0" distL="114300" distR="114300" simplePos="0" relativeHeight="251664384" behindDoc="1" locked="0" layoutInCell="1" allowOverlap="1" wp14:anchorId="3592ECB8" wp14:editId="60900CBC">
            <wp:simplePos x="0" y="0"/>
            <wp:positionH relativeFrom="margin">
              <wp:posOffset>4840062</wp:posOffset>
            </wp:positionH>
            <wp:positionV relativeFrom="paragraph">
              <wp:posOffset>108454</wp:posOffset>
            </wp:positionV>
            <wp:extent cx="771525" cy="692150"/>
            <wp:effectExtent l="0" t="0" r="9525" b="0"/>
            <wp:wrapTight wrapText="bothSides">
              <wp:wrapPolygon edited="0">
                <wp:start x="0" y="0"/>
                <wp:lineTo x="0" y="20807"/>
                <wp:lineTo x="21333" y="20807"/>
                <wp:lineTo x="2133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7911">
        <w:rPr>
          <w:rFonts w:ascii="SassoonPrimaryInfant" w:eastAsia="Chalkboard" w:hAnsi="SassoonPrimaryInfant" w:cs="Chalkboard"/>
          <w:u w:val="single"/>
        </w:rPr>
        <w:t xml:space="preserve">Reading </w:t>
      </w:r>
      <w:r>
        <w:rPr>
          <w:rFonts w:ascii="SassoonPrimaryInfant" w:eastAsia="Chalkboard" w:hAnsi="SassoonPrimaryInfant" w:cs="Chalkboard"/>
        </w:rPr>
        <w:t xml:space="preserve">The children will </w:t>
      </w:r>
      <w:r w:rsidR="00EF0B33">
        <w:rPr>
          <w:rFonts w:ascii="SassoonPrimaryInfant" w:eastAsia="Chalkboard" w:hAnsi="SassoonPrimaryInfant" w:cs="Chalkboard"/>
        </w:rPr>
        <w:t xml:space="preserve">continue to </w:t>
      </w:r>
      <w:r>
        <w:rPr>
          <w:rFonts w:ascii="SassoonPrimaryInfant" w:eastAsia="Chalkboard" w:hAnsi="SassoonPrimaryInfant" w:cs="Chalkboard"/>
        </w:rPr>
        <w:t>receive 2 reading books home each week.  This term we will be concentrating on</w:t>
      </w:r>
      <w:r w:rsidR="00EF0B33">
        <w:rPr>
          <w:rFonts w:ascii="SassoonPrimaryInfant" w:eastAsia="Chalkboard" w:hAnsi="SassoonPrimaryInfant" w:cs="Chalkboard"/>
        </w:rPr>
        <w:t xml:space="preserve"> breaking down the words in to parts,</w:t>
      </w:r>
      <w:r>
        <w:rPr>
          <w:rFonts w:ascii="SassoonPrimaryInfant" w:eastAsia="Chalkboard" w:hAnsi="SassoonPrimaryInfant" w:cs="Chalkboard"/>
        </w:rPr>
        <w:t xml:space="preserve"> looking for the sounds we know to help us to read words.</w:t>
      </w:r>
      <w:r w:rsidR="00EF0B33">
        <w:rPr>
          <w:rFonts w:ascii="SassoonPrimaryInfant" w:eastAsia="Chalkboard" w:hAnsi="SassoonPrimaryInfant" w:cs="Chalkboard"/>
        </w:rPr>
        <w:t xml:space="preserve">  We will also be using a selection of non-fiction books to look for information as part of our context work on Ancient Egypt.  </w:t>
      </w:r>
    </w:p>
    <w:p w:rsidR="00FA2183" w:rsidRDefault="00FA2183" w:rsidP="00FA2183">
      <w:pPr>
        <w:rPr>
          <w:rFonts w:ascii="SassoonPrimaryInfant" w:eastAsia="Chalkboard" w:hAnsi="SassoonPrimaryInfant" w:cs="Chalkboard"/>
        </w:rPr>
      </w:pPr>
    </w:p>
    <w:p w:rsidR="00FA2183" w:rsidRDefault="00FA2183" w:rsidP="00FA2183">
      <w:pPr>
        <w:tabs>
          <w:tab w:val="left" w:pos="2000"/>
        </w:tabs>
        <w:rPr>
          <w:rFonts w:ascii="SassoonPrimaryInfant" w:eastAsia="Chalkboard" w:hAnsi="SassoonPrimaryInfant" w:cs="Chalkboard"/>
          <w:u w:val="single"/>
        </w:rPr>
      </w:pPr>
    </w:p>
    <w:p w:rsidR="00FA2183" w:rsidRPr="007555D1" w:rsidRDefault="00FA2183" w:rsidP="00FA2183">
      <w:pPr>
        <w:tabs>
          <w:tab w:val="left" w:pos="2000"/>
        </w:tabs>
        <w:rPr>
          <w:rFonts w:ascii="SassoonPrimaryInfant" w:eastAsia="Chalkboard" w:hAnsi="SassoonPrimaryInfant" w:cs="Chalkboard"/>
          <w:sz w:val="28"/>
          <w:szCs w:val="28"/>
          <w:u w:val="single"/>
        </w:rPr>
      </w:pPr>
    </w:p>
    <w:p w:rsidR="00FA2183" w:rsidRPr="007555D1" w:rsidRDefault="00FA2183" w:rsidP="00FA2183">
      <w:pPr>
        <w:rPr>
          <w:rFonts w:ascii="SassoonPrimaryInfant" w:hAnsi="SassoonPrimaryInfant"/>
          <w:b/>
          <w:u w:val="single"/>
        </w:rPr>
      </w:pPr>
      <w:r w:rsidRPr="007555D1">
        <w:rPr>
          <w:rFonts w:ascii="SassoonPrimaryInfant" w:hAnsi="SassoonPrimaryInfant"/>
          <w:b/>
          <w:u w:val="single"/>
        </w:rPr>
        <w:t>Numeracy and Mathematics</w:t>
      </w:r>
    </w:p>
    <w:p w:rsidR="00FA2183" w:rsidRPr="007555D1" w:rsidRDefault="00FA2183" w:rsidP="00FA2183">
      <w:pPr>
        <w:rPr>
          <w:rFonts w:ascii="SassoonPrimaryInfant" w:hAnsi="SassoonPrimaryInfant"/>
          <w:b/>
          <w:u w:val="single"/>
        </w:rPr>
      </w:pPr>
    </w:p>
    <w:p w:rsidR="00EF0B33" w:rsidRDefault="00FA2183" w:rsidP="00EF0B33">
      <w:pPr>
        <w:rPr>
          <w:rFonts w:ascii="SassoonPrimaryInfant" w:hAnsi="SassoonPrimaryInfant"/>
          <w:noProof/>
          <w:lang w:eastAsia="en-GB"/>
        </w:rPr>
      </w:pPr>
      <w:r w:rsidRPr="007555D1">
        <w:rPr>
          <w:rFonts w:ascii="SassoonPrimaryInfant" w:hAnsi="SassoonPrimaryInfant"/>
          <w:noProof/>
          <w:lang w:eastAsia="en-GB"/>
        </w:rPr>
        <w:drawing>
          <wp:anchor distT="0" distB="0" distL="114300" distR="114300" simplePos="0" relativeHeight="251665408" behindDoc="1" locked="0" layoutInCell="1" allowOverlap="1" wp14:anchorId="1145637D" wp14:editId="2E06680F">
            <wp:simplePos x="0" y="0"/>
            <wp:positionH relativeFrom="column">
              <wp:posOffset>0</wp:posOffset>
            </wp:positionH>
            <wp:positionV relativeFrom="paragraph">
              <wp:posOffset>5715</wp:posOffset>
            </wp:positionV>
            <wp:extent cx="714375" cy="628650"/>
            <wp:effectExtent l="0" t="0" r="9525" b="0"/>
            <wp:wrapTight wrapText="bothSides">
              <wp:wrapPolygon edited="0">
                <wp:start x="0" y="0"/>
                <wp:lineTo x="0" y="20945"/>
                <wp:lineTo x="21312" y="20945"/>
                <wp:lineTo x="2131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55D1">
        <w:rPr>
          <w:rFonts w:ascii="SassoonPrimaryInfant" w:hAnsi="SassoonPrimaryInfant"/>
          <w:noProof/>
          <w:lang w:eastAsia="en-GB"/>
        </w:rPr>
        <w:t xml:space="preserve"> </w:t>
      </w:r>
      <w:r>
        <w:rPr>
          <w:rFonts w:ascii="SassoonPrimaryInfant" w:hAnsi="SassoonPrimaryInfant"/>
          <w:noProof/>
          <w:lang w:eastAsia="en-GB"/>
        </w:rPr>
        <w:t xml:space="preserve">This term we will be </w:t>
      </w:r>
      <w:r w:rsidR="00EF0B33">
        <w:rPr>
          <w:rFonts w:ascii="SassoonPrimaryInfant" w:hAnsi="SassoonPrimaryInfant"/>
          <w:noProof/>
          <w:lang w:eastAsia="en-GB"/>
        </w:rPr>
        <w:t>focusing on addition and subtraction</w:t>
      </w:r>
      <w:r>
        <w:rPr>
          <w:rFonts w:ascii="SassoonPrimaryInfant" w:hAnsi="SassoonPrimaryInfant"/>
          <w:noProof/>
          <w:lang w:eastAsia="en-GB"/>
        </w:rPr>
        <w:t xml:space="preserve">. </w:t>
      </w:r>
      <w:r w:rsidR="00EF0B33">
        <w:rPr>
          <w:rFonts w:ascii="SassoonPrimaryInfant" w:hAnsi="SassoonPrimaryInfant"/>
          <w:noProof/>
          <w:lang w:eastAsia="en-GB"/>
        </w:rPr>
        <w:t xml:space="preserve"> We will be learning to develop our mental strategies to complete calculations, whilst also looking at the relationship between the two operations.  </w:t>
      </w:r>
    </w:p>
    <w:p w:rsidR="00EF0B33" w:rsidRDefault="00EF0B33" w:rsidP="00EF0B33">
      <w:pPr>
        <w:rPr>
          <w:rFonts w:ascii="SassoonPrimaryInfant" w:hAnsi="SassoonPrimaryInfant"/>
          <w:noProof/>
          <w:lang w:eastAsia="en-GB"/>
        </w:rPr>
      </w:pPr>
    </w:p>
    <w:p w:rsidR="00FA2183" w:rsidRDefault="00FA2183" w:rsidP="00EF0B33">
      <w:pPr>
        <w:tabs>
          <w:tab w:val="left" w:pos="3885"/>
        </w:tabs>
        <w:rPr>
          <w:rFonts w:ascii="SassoonPrimaryInfant" w:hAnsi="SassoonPrimaryInfant"/>
          <w:noProof/>
          <w:lang w:eastAsia="en-GB"/>
        </w:rPr>
      </w:pPr>
    </w:p>
    <w:p w:rsidR="00FA2183" w:rsidRPr="00AF4824" w:rsidRDefault="00FA2183" w:rsidP="00FA2183">
      <w:pPr>
        <w:rPr>
          <w:rFonts w:ascii="SassoonPrimaryInfant" w:hAnsi="SassoonPrimaryInfant"/>
          <w:noProof/>
          <w:lang w:eastAsia="en-GB"/>
        </w:rPr>
      </w:pPr>
      <w:r>
        <w:rPr>
          <w:rFonts w:ascii="SassoonPrimaryInfant" w:hAnsi="SassoonPrimaryInfant"/>
          <w:noProof/>
          <w:lang w:eastAsia="en-GB"/>
        </w:rPr>
        <w:t xml:space="preserve">We will also </w:t>
      </w:r>
      <w:r w:rsidR="00EF0B33">
        <w:rPr>
          <w:rFonts w:ascii="SassoonPrimaryInfant" w:hAnsi="SassoonPrimaryInfant"/>
          <w:noProof/>
          <w:lang w:eastAsia="en-GB"/>
        </w:rPr>
        <w:t xml:space="preserve">continue to explore some apsects of Measure, investigating the concepts of area, weight and capacity.  We will also explore 2D and 3D shape, identifying the names of shapes and describing their features.    </w:t>
      </w:r>
    </w:p>
    <w:p w:rsidR="00C16C44" w:rsidRDefault="00C16C44" w:rsidP="00FA2183">
      <w:pPr>
        <w:tabs>
          <w:tab w:val="left" w:pos="2000"/>
        </w:tabs>
        <w:rPr>
          <w:rFonts w:ascii="SassoonPrimaryInfant" w:eastAsia="Chalkboard" w:hAnsi="SassoonPrimaryInfant" w:cs="Chalkboard"/>
        </w:rPr>
      </w:pPr>
    </w:p>
    <w:p w:rsidR="00C16C44" w:rsidRDefault="00C16C44" w:rsidP="00FA2183">
      <w:pPr>
        <w:tabs>
          <w:tab w:val="left" w:pos="2000"/>
        </w:tabs>
        <w:rPr>
          <w:rFonts w:ascii="SassoonPrimaryInfant" w:eastAsia="Chalkboard" w:hAnsi="SassoonPrimaryInfant" w:cs="Chalkboard"/>
        </w:rPr>
      </w:pPr>
    </w:p>
    <w:p w:rsidR="00C16C44" w:rsidRDefault="00C16C44" w:rsidP="00FA2183">
      <w:pPr>
        <w:tabs>
          <w:tab w:val="left" w:pos="2000"/>
        </w:tabs>
        <w:rPr>
          <w:rFonts w:ascii="SassoonPrimaryInfant" w:eastAsia="Chalkboard" w:hAnsi="SassoonPrimaryInfant" w:cs="Chalkboard"/>
        </w:rPr>
      </w:pPr>
    </w:p>
    <w:p w:rsidR="00C16C44" w:rsidRDefault="00C16C44" w:rsidP="00FA2183">
      <w:pPr>
        <w:tabs>
          <w:tab w:val="left" w:pos="2000"/>
        </w:tabs>
        <w:rPr>
          <w:rFonts w:ascii="SassoonPrimaryInfant" w:eastAsia="Chalkboard" w:hAnsi="SassoonPrimaryInfant" w:cs="Chalkboard"/>
        </w:rPr>
      </w:pPr>
    </w:p>
    <w:p w:rsidR="00C16C44" w:rsidRDefault="00C16C44" w:rsidP="00FA2183">
      <w:pPr>
        <w:tabs>
          <w:tab w:val="left" w:pos="2000"/>
        </w:tabs>
        <w:rPr>
          <w:rFonts w:ascii="SassoonPrimaryInfant" w:eastAsia="Chalkboard" w:hAnsi="SassoonPrimaryInfant" w:cs="Chalkboard"/>
        </w:rPr>
      </w:pPr>
    </w:p>
    <w:p w:rsidR="00FA2183" w:rsidRPr="002052F9" w:rsidRDefault="00FA2183" w:rsidP="00FA2183">
      <w:pPr>
        <w:tabs>
          <w:tab w:val="left" w:pos="2000"/>
        </w:tabs>
        <w:rPr>
          <w:rFonts w:ascii="SassoonPrimaryInfant" w:eastAsia="Chalkboard" w:hAnsi="SassoonPrimaryInfant" w:cs="Chalkboard"/>
        </w:rPr>
      </w:pPr>
      <w:r w:rsidRPr="007555D1">
        <w:rPr>
          <w:rFonts w:ascii="SassoonPrimaryInfant" w:hAnsi="SassoonPrimaryInfant"/>
          <w:noProof/>
          <w:lang w:eastAsia="en-GB"/>
        </w:rPr>
        <w:drawing>
          <wp:anchor distT="0" distB="0" distL="114300" distR="114300" simplePos="0" relativeHeight="251666432" behindDoc="0" locked="0" layoutInCell="1" allowOverlap="1" wp14:anchorId="46D2E363" wp14:editId="236A21F0">
            <wp:simplePos x="0" y="0"/>
            <wp:positionH relativeFrom="margin">
              <wp:align>right</wp:align>
            </wp:positionH>
            <wp:positionV relativeFrom="paragraph">
              <wp:posOffset>12700</wp:posOffset>
            </wp:positionV>
            <wp:extent cx="835025" cy="835025"/>
            <wp:effectExtent l="0" t="0" r="3175" b="3175"/>
            <wp:wrapSquare wrapText="bothSides"/>
            <wp:docPr id="12" name="Picture 12" descr="friendship-circle-clip-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iendship-circle-clip-art[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5025" cy="835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2183" w:rsidRDefault="00FA2183" w:rsidP="00FA2183">
      <w:pPr>
        <w:rPr>
          <w:rFonts w:ascii="SassoonPrimaryInfant" w:hAnsi="SassoonPrimaryInfant"/>
          <w:b/>
          <w:u w:val="single"/>
        </w:rPr>
      </w:pPr>
    </w:p>
    <w:p w:rsidR="00FA2183" w:rsidRPr="007555D1" w:rsidRDefault="00FA2183" w:rsidP="00FA2183">
      <w:pPr>
        <w:rPr>
          <w:rFonts w:ascii="SassoonPrimaryInfant" w:hAnsi="SassoonPrimaryInfant"/>
          <w:b/>
          <w:u w:val="single"/>
        </w:rPr>
      </w:pPr>
      <w:r w:rsidRPr="007555D1">
        <w:rPr>
          <w:rFonts w:ascii="SassoonPrimaryInfant" w:hAnsi="SassoonPrimaryInfant"/>
          <w:b/>
          <w:u w:val="single"/>
        </w:rPr>
        <w:t>Health &amp; Wellbeing</w:t>
      </w:r>
      <w:r>
        <w:rPr>
          <w:rFonts w:ascii="SassoonPrimaryInfant" w:hAnsi="SassoonPrimaryInfant"/>
          <w:b/>
          <w:u w:val="single"/>
        </w:rPr>
        <w:t xml:space="preserve"> and </w:t>
      </w:r>
      <w:r w:rsidRPr="007555D1">
        <w:rPr>
          <w:rFonts w:ascii="SassoonPrimaryInfant" w:hAnsi="SassoonPrimaryInfant"/>
          <w:b/>
          <w:u w:val="single"/>
        </w:rPr>
        <w:t>Other Curricular Areas</w:t>
      </w:r>
    </w:p>
    <w:p w:rsidR="00FA2183" w:rsidRDefault="00FA2183" w:rsidP="00FA2183">
      <w:pPr>
        <w:rPr>
          <w:rFonts w:ascii="SassoonPrimaryInfant" w:hAnsi="SassoonPrimaryInfant"/>
          <w:b/>
          <w:u w:val="single"/>
        </w:rPr>
      </w:pPr>
    </w:p>
    <w:p w:rsidR="00FA2183" w:rsidRPr="00CB7E88" w:rsidRDefault="00FA2183" w:rsidP="00FA2183">
      <w:pPr>
        <w:rPr>
          <w:rFonts w:ascii="SassoonPrimaryInfant" w:hAnsi="SassoonPrimaryInfant"/>
          <w:u w:val="single"/>
        </w:rPr>
      </w:pPr>
      <w:r w:rsidRPr="00CB7E88">
        <w:rPr>
          <w:rFonts w:ascii="SassoonPrimaryInfant" w:hAnsi="SassoonPrimaryInfant"/>
          <w:u w:val="single"/>
        </w:rPr>
        <w:t>Health and Well Being</w:t>
      </w:r>
    </w:p>
    <w:p w:rsidR="00FA2183" w:rsidRDefault="007B28B1" w:rsidP="00FA2183">
      <w:pPr>
        <w:tabs>
          <w:tab w:val="left" w:pos="2000"/>
        </w:tabs>
        <w:rPr>
          <w:rFonts w:ascii="SassoonPrimaryInfant" w:eastAsia="Chalkboard" w:hAnsi="SassoonPrimaryInfant" w:cs="Chalkboard"/>
        </w:rPr>
      </w:pPr>
      <w:r>
        <w:rPr>
          <w:rFonts w:ascii="SassoonPrimaryInfant" w:eastAsia="Chalkboard" w:hAnsi="SassoonPrimaryInfant" w:cs="Chalkboard"/>
        </w:rPr>
        <w:t xml:space="preserve">This term the children will be having Mindfulness sessions where they will learn a variety of methods to help with their focus, calming their minds and bodies ready for listening and learning.  As a class, we will continue to explore aspects of Growth </w:t>
      </w:r>
      <w:proofErr w:type="spellStart"/>
      <w:r>
        <w:rPr>
          <w:rFonts w:ascii="SassoonPrimaryInfant" w:eastAsia="Chalkboard" w:hAnsi="SassoonPrimaryInfant" w:cs="Chalkboard"/>
        </w:rPr>
        <w:t>Mindset</w:t>
      </w:r>
      <w:proofErr w:type="spellEnd"/>
      <w:r>
        <w:rPr>
          <w:rFonts w:ascii="SassoonPrimaryInfant" w:eastAsia="Chalkboard" w:hAnsi="SassoonPrimaryInfant" w:cs="Chalkboard"/>
        </w:rPr>
        <w:t xml:space="preserve">, looking at strategies to use when faced with a challenge or tricky situation.  </w:t>
      </w:r>
    </w:p>
    <w:p w:rsidR="00FA2183" w:rsidRDefault="00FA2183" w:rsidP="00FA2183">
      <w:pPr>
        <w:tabs>
          <w:tab w:val="left" w:pos="2000"/>
        </w:tabs>
        <w:rPr>
          <w:rFonts w:ascii="SassoonPrimaryInfant" w:eastAsia="Chalkboard" w:hAnsi="SassoonPrimaryInfant" w:cs="Chalkboard"/>
        </w:rPr>
      </w:pPr>
    </w:p>
    <w:p w:rsidR="00FA2183" w:rsidRDefault="00FA2183" w:rsidP="00FA2183">
      <w:pPr>
        <w:rPr>
          <w:rFonts w:ascii="SassoonPrimaryInfant" w:eastAsia="Chalkboard" w:hAnsi="SassoonPrimaryInfant" w:cs="Chalkboard"/>
          <w:u w:val="single"/>
        </w:rPr>
      </w:pPr>
    </w:p>
    <w:p w:rsidR="00FA2183" w:rsidRDefault="00FA2183" w:rsidP="00FA2183">
      <w:pPr>
        <w:rPr>
          <w:rFonts w:ascii="SassoonPrimaryInfant" w:eastAsia="Chalkboard" w:hAnsi="SassoonPrimaryInfant" w:cs="Chalkboard"/>
          <w:u w:val="single"/>
        </w:rPr>
      </w:pPr>
      <w:r w:rsidRPr="00CB7E88">
        <w:rPr>
          <w:rFonts w:ascii="SassoonPrimaryInfant" w:eastAsia="Chalkboard" w:hAnsi="SassoonPrimaryInfant" w:cs="Chalkboard"/>
          <w:u w:val="single"/>
        </w:rPr>
        <w:t>Contexts for Learning</w:t>
      </w:r>
    </w:p>
    <w:p w:rsidR="00FA2183" w:rsidRDefault="00FA2183" w:rsidP="00FA2183">
      <w:pPr>
        <w:rPr>
          <w:rFonts w:ascii="SassoonPrimaryInfant" w:eastAsia="Chalkboard" w:hAnsi="SassoonPrimaryInfant" w:cs="Chalkboard"/>
        </w:rPr>
      </w:pPr>
      <w:r>
        <w:rPr>
          <w:rFonts w:ascii="SassoonPrimaryInfant" w:eastAsia="Chalkboard" w:hAnsi="SassoonPrimaryInfant" w:cs="Chalkboard"/>
        </w:rPr>
        <w:t>O</w:t>
      </w:r>
      <w:r w:rsidRPr="006C7F13">
        <w:rPr>
          <w:rFonts w:ascii="SassoonPrimaryInfant" w:eastAsia="Chalkboard" w:hAnsi="SassoonPrimaryInfant" w:cs="Chalkboard"/>
        </w:rPr>
        <w:t xml:space="preserve">ur topic this term will be </w:t>
      </w:r>
      <w:r>
        <w:rPr>
          <w:rFonts w:ascii="SassoonPrimaryInfant" w:eastAsia="Chalkboard" w:hAnsi="SassoonPrimaryInfant" w:cs="Chalkboard"/>
        </w:rPr>
        <w:t xml:space="preserve">a </w:t>
      </w:r>
      <w:r w:rsidR="007B28B1">
        <w:rPr>
          <w:rFonts w:ascii="SassoonPrimaryInfant" w:eastAsia="Chalkboard" w:hAnsi="SassoonPrimaryInfant" w:cs="Chalkboard"/>
        </w:rPr>
        <w:t>historical focus, investigating Ancient Egypt.  The children will compare aspects of people’s daily lives in the past with their own, through sub-topics such as pyramids, the importance of the River Nile</w:t>
      </w:r>
      <w:r w:rsidR="009D765F">
        <w:rPr>
          <w:rFonts w:ascii="SassoonPrimaryInfant" w:eastAsia="Chalkboard" w:hAnsi="SassoonPrimaryInfant" w:cs="Chalkboard"/>
        </w:rPr>
        <w:t xml:space="preserve">, mummification and Egyptian dress.  </w:t>
      </w:r>
    </w:p>
    <w:p w:rsidR="009D765F" w:rsidRDefault="009D765F" w:rsidP="00FA2183">
      <w:pPr>
        <w:rPr>
          <w:rFonts w:ascii="SassoonPrimaryInfant" w:eastAsia="Chalkboard" w:hAnsi="SassoonPrimaryInfant" w:cs="Chalkboard"/>
        </w:rPr>
      </w:pPr>
    </w:p>
    <w:p w:rsidR="009D765F" w:rsidRDefault="009D765F" w:rsidP="00FA2183">
      <w:pPr>
        <w:rPr>
          <w:rFonts w:ascii="SassoonPrimaryInfant" w:eastAsia="Chalkboard" w:hAnsi="SassoonPrimaryInfant" w:cs="Chalkboard"/>
        </w:rPr>
      </w:pPr>
      <w:r>
        <w:rPr>
          <w:rFonts w:ascii="SassoonPrimaryInfant" w:eastAsia="Chalkboard" w:hAnsi="SassoonPrimaryInfant" w:cs="Chalkboard"/>
        </w:rPr>
        <w:t xml:space="preserve">Later on in the term, we will explore the celebration of Christmas, developing our understanding of Christian beliefs and traditions as they celebrate this time of year.  </w:t>
      </w:r>
    </w:p>
    <w:p w:rsidR="00FA2183" w:rsidRDefault="00FA2183" w:rsidP="00FA2183">
      <w:pPr>
        <w:rPr>
          <w:rFonts w:ascii="SassoonPrimaryInfant" w:eastAsia="Chalkboard" w:hAnsi="SassoonPrimaryInfant" w:cs="Chalkboard"/>
        </w:rPr>
      </w:pPr>
    </w:p>
    <w:p w:rsidR="00FA2183" w:rsidRDefault="00FA2183" w:rsidP="00FA2183">
      <w:pPr>
        <w:rPr>
          <w:rFonts w:ascii="SassoonPrimaryInfant" w:eastAsia="Chalkboard" w:hAnsi="SassoonPrimaryInfant" w:cs="Chalkboard"/>
          <w:u w:val="single"/>
        </w:rPr>
      </w:pPr>
      <w:r w:rsidRPr="008D1265">
        <w:rPr>
          <w:rFonts w:ascii="SassoonPrimaryInfant" w:eastAsia="Chalkboard" w:hAnsi="SassoonPrimaryInfant" w:cs="Chalkboard"/>
          <w:u w:val="single"/>
        </w:rPr>
        <w:t>Science</w:t>
      </w:r>
    </w:p>
    <w:p w:rsidR="00C16C44" w:rsidRPr="00C16C44" w:rsidRDefault="00FA2183" w:rsidP="00C16C44">
      <w:pPr>
        <w:rPr>
          <w:rFonts w:ascii="SassoonPrimaryInfant" w:eastAsia="Chalkboard" w:hAnsi="SassoonPrimaryInfant" w:cs="Chalkboard"/>
          <w:u w:val="single"/>
        </w:rPr>
      </w:pPr>
      <w:r>
        <w:rPr>
          <w:rFonts w:ascii="SassoonPrimaryInfant" w:eastAsia="Chalkboard" w:hAnsi="SassoonPrimaryInfant" w:cs="Chalkboard"/>
        </w:rPr>
        <w:t xml:space="preserve"> In Science this term we will be investigating aspects of </w:t>
      </w:r>
      <w:r w:rsidR="00C16C44">
        <w:rPr>
          <w:rFonts w:ascii="SassoonPrimaryInfant" w:eastAsia="Chalkboard" w:hAnsi="SassoonPrimaryInfant" w:cs="Chalkboard"/>
        </w:rPr>
        <w:t>Electricity.</w:t>
      </w:r>
      <w:bookmarkStart w:id="0" w:name="_GoBack"/>
      <w:bookmarkEnd w:id="0"/>
    </w:p>
    <w:p w:rsidR="00C16C44" w:rsidRDefault="00C16C44" w:rsidP="00FA2183">
      <w:pPr>
        <w:tabs>
          <w:tab w:val="left" w:pos="2000"/>
        </w:tabs>
        <w:rPr>
          <w:rFonts w:ascii="SassoonPrimaryInfant" w:eastAsia="Chalkboard" w:hAnsi="SassoonPrimaryInfant" w:cs="Chalkboard"/>
          <w:b/>
          <w:u w:val="single"/>
        </w:rPr>
      </w:pPr>
    </w:p>
    <w:p w:rsidR="00C16C44" w:rsidRDefault="00C16C44" w:rsidP="00FA2183">
      <w:pPr>
        <w:tabs>
          <w:tab w:val="left" w:pos="2000"/>
        </w:tabs>
        <w:rPr>
          <w:rFonts w:ascii="SassoonPrimaryInfant" w:eastAsia="Chalkboard" w:hAnsi="SassoonPrimaryInfant" w:cs="Chalkboard"/>
          <w:b/>
          <w:u w:val="single"/>
        </w:rPr>
      </w:pPr>
    </w:p>
    <w:p w:rsidR="00C16C44" w:rsidRDefault="00C16C44" w:rsidP="00FA2183">
      <w:pPr>
        <w:tabs>
          <w:tab w:val="left" w:pos="2000"/>
        </w:tabs>
        <w:rPr>
          <w:rFonts w:ascii="SassoonPrimaryInfant" w:eastAsia="Chalkboard" w:hAnsi="SassoonPrimaryInfant" w:cs="Chalkboard"/>
          <w:b/>
          <w:u w:val="single"/>
        </w:rPr>
      </w:pPr>
    </w:p>
    <w:p w:rsidR="00FA2183" w:rsidRPr="008D1265" w:rsidRDefault="00FA2183" w:rsidP="00FA2183">
      <w:pPr>
        <w:tabs>
          <w:tab w:val="left" w:pos="2000"/>
        </w:tabs>
        <w:rPr>
          <w:rFonts w:ascii="SassoonPrimaryInfant" w:eastAsia="Chalkboard" w:hAnsi="SassoonPrimaryInfant" w:cs="Chalkboard"/>
          <w:b/>
          <w:u w:val="single"/>
        </w:rPr>
      </w:pPr>
      <w:r w:rsidRPr="008D1265">
        <w:rPr>
          <w:rFonts w:ascii="SassoonPrimaryInfant" w:eastAsia="Chalkboard" w:hAnsi="SassoonPrimaryInfant" w:cs="Chalkboard"/>
          <w:b/>
          <w:u w:val="single"/>
        </w:rPr>
        <w:t>Ideas to Help at Home</w:t>
      </w:r>
    </w:p>
    <w:p w:rsidR="00FA2183" w:rsidRPr="008D1265" w:rsidRDefault="00FA2183" w:rsidP="00FA2183">
      <w:pPr>
        <w:tabs>
          <w:tab w:val="left" w:pos="2000"/>
        </w:tabs>
        <w:rPr>
          <w:rFonts w:ascii="SassoonPrimaryInfant" w:eastAsia="Chalkboard" w:hAnsi="SassoonPrimaryInfant" w:cs="Chalkboard"/>
          <w:b/>
          <w:u w:val="single"/>
        </w:rPr>
      </w:pPr>
    </w:p>
    <w:p w:rsidR="00FA2183" w:rsidRPr="008D1265" w:rsidRDefault="009D765F" w:rsidP="00FA2183">
      <w:pPr>
        <w:pStyle w:val="ListParagraph"/>
        <w:numPr>
          <w:ilvl w:val="0"/>
          <w:numId w:val="2"/>
        </w:numPr>
        <w:tabs>
          <w:tab w:val="left" w:pos="2000"/>
        </w:tabs>
        <w:rPr>
          <w:rFonts w:ascii="SassoonPrimaryInfant" w:hAnsi="SassoonPrimaryInfant"/>
          <w:b/>
          <w:u w:val="single"/>
        </w:rPr>
      </w:pPr>
      <w:r>
        <w:rPr>
          <w:rFonts w:ascii="SassoonPrimaryInfant" w:hAnsi="SassoonPrimaryInfant"/>
          <w:b/>
        </w:rPr>
        <w:t xml:space="preserve">Revise previous sounds introduced last term, as well as making links with new sounds this term.  </w:t>
      </w:r>
    </w:p>
    <w:p w:rsidR="00FA2183" w:rsidRPr="008D1265" w:rsidRDefault="00FA2183" w:rsidP="00FA2183">
      <w:pPr>
        <w:pStyle w:val="ListParagraph"/>
        <w:numPr>
          <w:ilvl w:val="0"/>
          <w:numId w:val="2"/>
        </w:numPr>
        <w:tabs>
          <w:tab w:val="left" w:pos="2000"/>
        </w:tabs>
        <w:rPr>
          <w:rFonts w:ascii="SassoonPrimaryInfant" w:hAnsi="SassoonPrimaryInfant"/>
          <w:b/>
          <w:u w:val="single"/>
        </w:rPr>
      </w:pPr>
      <w:r w:rsidRPr="008D1265">
        <w:rPr>
          <w:rFonts w:ascii="SassoonPrimaryInfant" w:hAnsi="SassoonPrimaryInfant"/>
          <w:b/>
        </w:rPr>
        <w:t xml:space="preserve">Read together for enjoyment and encourage your child to talk about the different features of the book </w:t>
      </w:r>
      <w:proofErr w:type="spellStart"/>
      <w:r w:rsidRPr="008D1265">
        <w:rPr>
          <w:rFonts w:ascii="SassoonPrimaryInfant" w:hAnsi="SassoonPrimaryInfant"/>
          <w:b/>
        </w:rPr>
        <w:t>e</w:t>
      </w:r>
      <w:r w:rsidR="009D765F">
        <w:rPr>
          <w:rFonts w:ascii="SassoonPrimaryInfant" w:hAnsi="SassoonPrimaryInfant"/>
          <w:b/>
        </w:rPr>
        <w:t>g</w:t>
      </w:r>
      <w:proofErr w:type="spellEnd"/>
      <w:r w:rsidR="009D765F">
        <w:rPr>
          <w:rFonts w:ascii="SassoonPrimaryInfant" w:hAnsi="SassoonPrimaryInfant"/>
          <w:b/>
        </w:rPr>
        <w:t xml:space="preserve">. </w:t>
      </w:r>
      <w:proofErr w:type="gramStart"/>
      <w:r w:rsidR="009D765F">
        <w:rPr>
          <w:rFonts w:ascii="SassoonPrimaryInfant" w:hAnsi="SassoonPrimaryInfant"/>
          <w:b/>
        </w:rPr>
        <w:t>author</w:t>
      </w:r>
      <w:proofErr w:type="gramEnd"/>
      <w:r w:rsidR="009D765F">
        <w:rPr>
          <w:rFonts w:ascii="SassoonPrimaryInfant" w:hAnsi="SassoonPrimaryInfant"/>
          <w:b/>
        </w:rPr>
        <w:t>, illustrator, blurb, through library books and Paired Reading books.</w:t>
      </w:r>
    </w:p>
    <w:p w:rsidR="009D765F" w:rsidRPr="009D765F" w:rsidRDefault="009D765F" w:rsidP="00FA2183">
      <w:pPr>
        <w:pStyle w:val="ListParagraph"/>
        <w:numPr>
          <w:ilvl w:val="0"/>
          <w:numId w:val="2"/>
        </w:numPr>
        <w:tabs>
          <w:tab w:val="left" w:pos="2000"/>
        </w:tabs>
        <w:rPr>
          <w:rFonts w:ascii="SassoonPrimaryInfant" w:hAnsi="SassoonPrimaryInfant"/>
          <w:b/>
          <w:u w:val="single"/>
        </w:rPr>
      </w:pPr>
      <w:r>
        <w:rPr>
          <w:rFonts w:ascii="SassoonPrimaryInfant" w:hAnsi="SassoonPrimaryInfant"/>
          <w:b/>
        </w:rPr>
        <w:t xml:space="preserve">Help your child to look for links between number facts, </w:t>
      </w:r>
      <w:proofErr w:type="spellStart"/>
      <w:r>
        <w:rPr>
          <w:rFonts w:ascii="SassoonPrimaryInfant" w:hAnsi="SassoonPrimaryInfant"/>
          <w:b/>
        </w:rPr>
        <w:t>eg</w:t>
      </w:r>
      <w:proofErr w:type="spellEnd"/>
      <w:r>
        <w:rPr>
          <w:rFonts w:ascii="SassoonPrimaryInfant" w:hAnsi="SassoonPrimaryInfant"/>
          <w:b/>
        </w:rPr>
        <w:t>.  “I know that 7+3=10 so I can work out that 17+3=20 and 70+30=100”.</w:t>
      </w:r>
    </w:p>
    <w:p w:rsidR="009D765F" w:rsidRPr="009D765F" w:rsidRDefault="009D765F" w:rsidP="00FA2183">
      <w:pPr>
        <w:pStyle w:val="ListParagraph"/>
        <w:numPr>
          <w:ilvl w:val="0"/>
          <w:numId w:val="2"/>
        </w:numPr>
        <w:tabs>
          <w:tab w:val="left" w:pos="2000"/>
        </w:tabs>
        <w:rPr>
          <w:rFonts w:ascii="SassoonPrimaryInfant" w:hAnsi="SassoonPrimaryInfant"/>
          <w:b/>
          <w:u w:val="single"/>
        </w:rPr>
      </w:pPr>
      <w:r>
        <w:rPr>
          <w:rFonts w:ascii="SassoonPrimaryInfant" w:hAnsi="SassoonPrimaryInfant"/>
          <w:b/>
        </w:rPr>
        <w:t>Look for different 2D and 3D shapes in the environment and talk about their different features.</w:t>
      </w:r>
    </w:p>
    <w:p w:rsidR="00FA2183" w:rsidRPr="008D1265" w:rsidRDefault="00FA2183" w:rsidP="00FA2183">
      <w:pPr>
        <w:rPr>
          <w:rFonts w:ascii="SassoonPrimaryInfant" w:eastAsia="Chalkboard" w:hAnsi="SassoonPrimaryInfant" w:cs="Chalkboard"/>
          <w:b/>
        </w:rPr>
      </w:pPr>
    </w:p>
    <w:p w:rsidR="00FA2183" w:rsidRPr="007555D1" w:rsidRDefault="00FA2183" w:rsidP="00FA2183">
      <w:pPr>
        <w:tabs>
          <w:tab w:val="left" w:pos="2000"/>
        </w:tabs>
        <w:rPr>
          <w:rFonts w:ascii="SassoonPrimaryInfant" w:hAnsi="SassoonPrimaryInfant"/>
          <w:sz w:val="28"/>
          <w:szCs w:val="28"/>
          <w:u w:val="single"/>
        </w:rPr>
      </w:pPr>
    </w:p>
    <w:p w:rsidR="00FA2183" w:rsidRPr="007555D1" w:rsidRDefault="00FA2183" w:rsidP="00FA2183">
      <w:pPr>
        <w:rPr>
          <w:rFonts w:ascii="SassoonPrimaryInfant" w:hAnsi="SassoonPrimaryInfant"/>
        </w:rPr>
      </w:pPr>
      <w:r w:rsidRPr="007555D1">
        <w:rPr>
          <w:rFonts w:ascii="SassoonPrimaryInfant" w:hAnsi="SassoonPrimaryInfant"/>
        </w:rPr>
        <w:t>If there is anything that you wish to discuss further then please do not hesitate t</w:t>
      </w:r>
      <w:r>
        <w:rPr>
          <w:rFonts w:ascii="SassoonPrimaryInfant" w:hAnsi="SassoonPrimaryInfant"/>
        </w:rPr>
        <w:t>o ask.</w:t>
      </w:r>
    </w:p>
    <w:p w:rsidR="00FA2183" w:rsidRPr="007555D1" w:rsidRDefault="00FA2183" w:rsidP="00FA2183">
      <w:pPr>
        <w:rPr>
          <w:rFonts w:ascii="SassoonPrimaryInfant" w:hAnsi="SassoonPrimaryInfant"/>
        </w:rPr>
      </w:pPr>
    </w:p>
    <w:p w:rsidR="00FA2183" w:rsidRPr="007555D1" w:rsidRDefault="00FA2183" w:rsidP="00FA2183">
      <w:pPr>
        <w:rPr>
          <w:rFonts w:ascii="SassoonPrimaryInfant" w:hAnsi="SassoonPrimaryInfant"/>
        </w:rPr>
      </w:pPr>
      <w:r w:rsidRPr="007555D1">
        <w:rPr>
          <w:rFonts w:ascii="SassoonPrimaryInfant" w:hAnsi="SassoonPrimaryInfant"/>
        </w:rPr>
        <w:t>Thank you for your continued help and support.</w:t>
      </w:r>
    </w:p>
    <w:p w:rsidR="00FA2183" w:rsidRPr="007555D1" w:rsidRDefault="00FA2183" w:rsidP="00FA2183">
      <w:pPr>
        <w:tabs>
          <w:tab w:val="left" w:pos="2000"/>
        </w:tabs>
        <w:rPr>
          <w:rFonts w:ascii="SassoonPrimaryInfant" w:hAnsi="SassoonPrimaryInfant"/>
          <w:sz w:val="28"/>
          <w:szCs w:val="28"/>
          <w:u w:val="single"/>
        </w:rPr>
      </w:pPr>
    </w:p>
    <w:p w:rsidR="00FA2183" w:rsidRPr="007555D1" w:rsidRDefault="00FA2183" w:rsidP="00FA2183">
      <w:pPr>
        <w:tabs>
          <w:tab w:val="left" w:pos="2000"/>
        </w:tabs>
        <w:rPr>
          <w:rFonts w:ascii="SassoonPrimaryInfant" w:hAnsi="SassoonPrimaryInfant"/>
          <w:sz w:val="28"/>
          <w:szCs w:val="28"/>
        </w:rPr>
      </w:pPr>
      <w:r w:rsidRPr="007555D1">
        <w:rPr>
          <w:rFonts w:ascii="SassoonPrimaryInfant" w:hAnsi="SassoonPrimaryInfant"/>
          <w:sz w:val="28"/>
          <w:szCs w:val="28"/>
        </w:rPr>
        <w:t>M</w:t>
      </w:r>
      <w:r>
        <w:rPr>
          <w:rFonts w:ascii="SassoonPrimaryInfant" w:hAnsi="SassoonPrimaryInfant"/>
          <w:sz w:val="28"/>
          <w:szCs w:val="28"/>
        </w:rPr>
        <w:t>rs Adams</w:t>
      </w:r>
      <w:r w:rsidR="009D765F">
        <w:rPr>
          <w:rFonts w:ascii="SassoonPrimaryInfant" w:hAnsi="SassoonPrimaryInfant"/>
          <w:sz w:val="28"/>
          <w:szCs w:val="28"/>
        </w:rPr>
        <w:t>, Miss Alexander</w:t>
      </w:r>
      <w:r>
        <w:rPr>
          <w:rFonts w:ascii="SassoonPrimaryInfant" w:hAnsi="SassoonPrimaryInfant"/>
          <w:sz w:val="28"/>
          <w:szCs w:val="28"/>
        </w:rPr>
        <w:t xml:space="preserve"> and the pupils in P2A</w:t>
      </w:r>
    </w:p>
    <w:p w:rsidR="00FA2183" w:rsidRPr="007555D1" w:rsidRDefault="00FA2183" w:rsidP="00FA2183">
      <w:pPr>
        <w:tabs>
          <w:tab w:val="left" w:pos="2000"/>
        </w:tabs>
        <w:rPr>
          <w:rFonts w:ascii="SassoonPrimaryInfant" w:hAnsi="SassoonPrimaryInfant"/>
          <w:sz w:val="28"/>
          <w:szCs w:val="28"/>
          <w:u w:val="single"/>
        </w:rPr>
      </w:pPr>
    </w:p>
    <w:p w:rsidR="00FA2183" w:rsidRPr="007555D1" w:rsidRDefault="00FA2183" w:rsidP="00FA2183">
      <w:pPr>
        <w:tabs>
          <w:tab w:val="left" w:pos="2000"/>
        </w:tabs>
        <w:rPr>
          <w:rFonts w:ascii="SassoonPrimaryInfant" w:hAnsi="SassoonPrimaryInfant"/>
          <w:sz w:val="28"/>
          <w:szCs w:val="28"/>
          <w:u w:val="single"/>
        </w:rPr>
      </w:pPr>
    </w:p>
    <w:p w:rsidR="00FA2183" w:rsidRDefault="00FA2183" w:rsidP="00FA2183"/>
    <w:p w:rsidR="00C91A20" w:rsidRDefault="00C91A20"/>
    <w:sectPr w:rsidR="00C91A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halkboard">
    <w:altName w:val="Kristen ITC"/>
    <w:charset w:val="00"/>
    <w:family w:val="auto"/>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SassoonCRInfant">
    <w:panose1 w:val="02010503020300020003"/>
    <w:charset w:val="00"/>
    <w:family w:val="auto"/>
    <w:pitch w:val="variable"/>
    <w:sig w:usb0="A00000AF" w:usb1="5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E279C"/>
    <w:multiLevelType w:val="hybridMultilevel"/>
    <w:tmpl w:val="A2D8C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9630B3"/>
    <w:multiLevelType w:val="hybridMultilevel"/>
    <w:tmpl w:val="AAD2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183"/>
    <w:rsid w:val="000011E3"/>
    <w:rsid w:val="00066568"/>
    <w:rsid w:val="002C7473"/>
    <w:rsid w:val="003D2903"/>
    <w:rsid w:val="00680B5D"/>
    <w:rsid w:val="006B2FB6"/>
    <w:rsid w:val="007B28B1"/>
    <w:rsid w:val="009D765F"/>
    <w:rsid w:val="00C16C44"/>
    <w:rsid w:val="00C91A20"/>
    <w:rsid w:val="00DE0D4A"/>
    <w:rsid w:val="00EF0B33"/>
    <w:rsid w:val="00F77672"/>
    <w:rsid w:val="00FA2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72A43-4B62-4801-B23D-EBD536C1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183"/>
    <w:pPr>
      <w:spacing w:after="0" w:line="240" w:lineRule="auto"/>
    </w:pPr>
    <w:rPr>
      <w:rFonts w:eastAsiaTheme="minorEastAsia"/>
      <w:sz w:val="24"/>
      <w:szCs w:val="24"/>
    </w:rPr>
  </w:style>
  <w:style w:type="paragraph" w:styleId="Heading2">
    <w:name w:val="heading 2"/>
    <w:basedOn w:val="Normal"/>
    <w:next w:val="Normal"/>
    <w:link w:val="Heading2Char"/>
    <w:qFormat/>
    <w:rsid w:val="00FA2183"/>
    <w:pPr>
      <w:keepNext/>
      <w:outlineLvl w:val="1"/>
    </w:pPr>
    <w:rPr>
      <w:rFonts w:ascii="Comic Sans MS" w:eastAsia="Times New Roman" w:hAnsi="Comic Sans MS"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2183"/>
    <w:rPr>
      <w:rFonts w:ascii="Comic Sans MS" w:eastAsia="Times New Roman" w:hAnsi="Comic Sans MS" w:cs="Times New Roman"/>
      <w:sz w:val="24"/>
      <w:szCs w:val="20"/>
      <w:u w:val="single"/>
    </w:rPr>
  </w:style>
  <w:style w:type="table" w:styleId="TableGrid">
    <w:name w:val="Table Grid"/>
    <w:basedOn w:val="TableNormal"/>
    <w:uiPriority w:val="39"/>
    <w:rsid w:val="00FA218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2183"/>
    <w:pPr>
      <w:ind w:left="720"/>
      <w:contextualSpacing/>
    </w:pPr>
  </w:style>
  <w:style w:type="character" w:styleId="BookTitle">
    <w:name w:val="Book Title"/>
    <w:basedOn w:val="DefaultParagraphFont"/>
    <w:uiPriority w:val="33"/>
    <w:qFormat/>
    <w:rsid w:val="00FA2183"/>
    <w:rPr>
      <w:b/>
      <w:bCs/>
      <w:i/>
      <w:iCs/>
      <w:spacing w:val="5"/>
    </w:rPr>
  </w:style>
  <w:style w:type="character" w:styleId="Hyperlink">
    <w:name w:val="Hyperlink"/>
    <w:basedOn w:val="DefaultParagraphFont"/>
    <w:uiPriority w:val="99"/>
    <w:unhideWhenUsed/>
    <w:rsid w:val="00FA21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hyperlink" Target="https://glow.rmunify.com" TargetMode="External"/><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34CD9244</Template>
  <TotalTime>1</TotalTime>
  <Pages>5</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gw13wildgoosealison</dc:creator>
  <cp:keywords/>
  <dc:description/>
  <cp:lastModifiedBy>gw13wildgoosealison</cp:lastModifiedBy>
  <cp:revision>2</cp:revision>
  <dcterms:created xsi:type="dcterms:W3CDTF">2017-11-08T17:03:00Z</dcterms:created>
  <dcterms:modified xsi:type="dcterms:W3CDTF">2017-11-08T17:03:00Z</dcterms:modified>
</cp:coreProperties>
</file>